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FD" w:rsidRPr="003B68E6" w:rsidRDefault="000471FD" w:rsidP="000471FD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3B68E6">
        <w:rPr>
          <w:b/>
          <w:sz w:val="28"/>
          <w:szCs w:val="28"/>
        </w:rPr>
        <w:t>Муниципальное автономное общеобразовательное учреждение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3B68E6">
        <w:rPr>
          <w:b/>
          <w:sz w:val="28"/>
          <w:szCs w:val="28"/>
        </w:rPr>
        <w:t>средняя общеобразовательная школа п.Горноуральский №24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tbl>
      <w:tblPr>
        <w:tblW w:w="5169" w:type="pct"/>
        <w:jc w:val="center"/>
        <w:tblLayout w:type="fixed"/>
        <w:tblLook w:val="01E0"/>
      </w:tblPr>
      <w:tblGrid>
        <w:gridCol w:w="3077"/>
        <w:gridCol w:w="3351"/>
        <w:gridCol w:w="3468"/>
      </w:tblGrid>
      <w:tr w:rsidR="000471FD" w:rsidRPr="003B68E6" w:rsidTr="00B42262">
        <w:trPr>
          <w:jc w:val="center"/>
        </w:trPr>
        <w:tc>
          <w:tcPr>
            <w:tcW w:w="1555" w:type="pct"/>
          </w:tcPr>
          <w:p w:rsidR="000471FD" w:rsidRPr="003B68E6" w:rsidRDefault="000471FD" w:rsidP="00B42262">
            <w:pPr>
              <w:tabs>
                <w:tab w:val="left" w:pos="9288"/>
              </w:tabs>
              <w:jc w:val="center"/>
              <w:rPr>
                <w:b/>
              </w:rPr>
            </w:pPr>
            <w:r w:rsidRPr="003B68E6">
              <w:rPr>
                <w:b/>
              </w:rPr>
              <w:t>«Рассмотрено»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Руководитель МО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Цейзер Н.В.________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Протокол № ___ от «__»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__________________2015 г.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center"/>
            </w:pPr>
          </w:p>
        </w:tc>
        <w:tc>
          <w:tcPr>
            <w:tcW w:w="1693" w:type="pct"/>
          </w:tcPr>
          <w:p w:rsidR="000471FD" w:rsidRPr="003B68E6" w:rsidRDefault="000471FD" w:rsidP="00B42262">
            <w:pPr>
              <w:tabs>
                <w:tab w:val="left" w:pos="9288"/>
              </w:tabs>
              <w:jc w:val="center"/>
              <w:rPr>
                <w:b/>
              </w:rPr>
            </w:pPr>
            <w:r w:rsidRPr="003B68E6">
              <w:rPr>
                <w:b/>
              </w:rPr>
              <w:t>«Согласовано»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Заместитель директора по УВР МАОУ СОШ № 24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Самылина Е.Н.________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 xml:space="preserve"> «__»________________2015г.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center"/>
            </w:pPr>
          </w:p>
        </w:tc>
        <w:tc>
          <w:tcPr>
            <w:tcW w:w="1752" w:type="pct"/>
          </w:tcPr>
          <w:p w:rsidR="000471FD" w:rsidRPr="003B68E6" w:rsidRDefault="000471FD" w:rsidP="00B42262">
            <w:pPr>
              <w:tabs>
                <w:tab w:val="left" w:pos="9288"/>
              </w:tabs>
              <w:jc w:val="center"/>
              <w:rPr>
                <w:b/>
              </w:rPr>
            </w:pPr>
            <w:r w:rsidRPr="003B68E6">
              <w:rPr>
                <w:b/>
              </w:rPr>
              <w:t>«Утверждаю»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Директор МАОУ СОШ № 24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center"/>
            </w:pPr>
            <w:r w:rsidRPr="003B68E6">
              <w:t>Заостровных Т.М. __________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both"/>
            </w:pPr>
            <w:r w:rsidRPr="003B68E6">
              <w:t>Приказ № ___ от «__»_________________2015г.</w:t>
            </w:r>
          </w:p>
          <w:p w:rsidR="000471FD" w:rsidRPr="003B68E6" w:rsidRDefault="000471FD" w:rsidP="00B42262">
            <w:pPr>
              <w:tabs>
                <w:tab w:val="left" w:pos="9288"/>
              </w:tabs>
              <w:jc w:val="center"/>
            </w:pPr>
          </w:p>
        </w:tc>
      </w:tr>
    </w:tbl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  <w:r w:rsidRPr="003B68E6">
        <w:rPr>
          <w:sz w:val="28"/>
          <w:szCs w:val="28"/>
        </w:rPr>
        <w:t>РАБОЧАЯ   ПРОГРАММА  ПО БИОЛОГИИ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  <w:r w:rsidRPr="003B68E6">
        <w:rPr>
          <w:sz w:val="28"/>
          <w:szCs w:val="28"/>
        </w:rPr>
        <w:t>10 – 11 классы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  <w:r w:rsidRPr="003B68E6">
        <w:rPr>
          <w:sz w:val="28"/>
          <w:szCs w:val="28"/>
        </w:rPr>
        <w:t>уровень общеобразовательный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  <w:r w:rsidRPr="003B68E6">
        <w:rPr>
          <w:sz w:val="28"/>
          <w:szCs w:val="28"/>
        </w:rPr>
        <w:t>Срок реализации программы    -   2 года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both"/>
        <w:rPr>
          <w:sz w:val="28"/>
          <w:szCs w:val="28"/>
        </w:rPr>
      </w:pPr>
      <w:r w:rsidRPr="003B68E6">
        <w:rPr>
          <w:b/>
          <w:sz w:val="28"/>
          <w:szCs w:val="28"/>
        </w:rPr>
        <w:t>Составлена на основе:</w:t>
      </w:r>
      <w:r w:rsidRPr="003B68E6">
        <w:rPr>
          <w:sz w:val="28"/>
          <w:szCs w:val="28"/>
        </w:rPr>
        <w:t xml:space="preserve"> Федерального компонента государственного стандарта общего образования Министерства образования Российской Федерации 5.03.2004.</w:t>
      </w:r>
      <w:r w:rsidRPr="003B68E6">
        <w:rPr>
          <w:kern w:val="1"/>
          <w:sz w:val="28"/>
          <w:szCs w:val="28"/>
          <w:lang w:eastAsia="ar-SA"/>
        </w:rPr>
        <w:t xml:space="preserve">, Примерной программы основного общего образования по биологии и Программы основного общего образования по биологии для 6-9 класса  «Биология. Общие закономерности» автора Сонина Н.И., Захарова В.Б.» (Программы для общеобразовательных учреждений Биология 5-11 классы, М., Дрофа 2009г. </w:t>
      </w:r>
    </w:p>
    <w:p w:rsidR="000471FD" w:rsidRPr="003B68E6" w:rsidRDefault="000471FD" w:rsidP="000471FD">
      <w:pPr>
        <w:tabs>
          <w:tab w:val="left" w:pos="9900"/>
        </w:tabs>
        <w:spacing w:line="276" w:lineRule="auto"/>
        <w:ind w:firstLine="851"/>
        <w:jc w:val="both"/>
        <w:rPr>
          <w:sz w:val="28"/>
          <w:szCs w:val="28"/>
        </w:rPr>
      </w:pPr>
      <w:r w:rsidRPr="003B68E6">
        <w:rPr>
          <w:b/>
          <w:sz w:val="28"/>
          <w:szCs w:val="28"/>
        </w:rPr>
        <w:t>Разработчик:</w:t>
      </w:r>
      <w:r w:rsidRPr="003B68E6">
        <w:rPr>
          <w:sz w:val="28"/>
          <w:szCs w:val="28"/>
        </w:rPr>
        <w:t xml:space="preserve"> учитель биологии Алексеева Наталья Владимировна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both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both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both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both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jc w:val="both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jc w:val="both"/>
        <w:rPr>
          <w:sz w:val="28"/>
          <w:szCs w:val="28"/>
        </w:rPr>
      </w:pP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  <w:r w:rsidRPr="003B68E6">
        <w:rPr>
          <w:sz w:val="28"/>
          <w:szCs w:val="28"/>
        </w:rPr>
        <w:t>п.Горноуральский</w:t>
      </w:r>
    </w:p>
    <w:p w:rsidR="000471FD" w:rsidRPr="003B68E6" w:rsidRDefault="000471FD" w:rsidP="000471FD">
      <w:pPr>
        <w:spacing w:line="276" w:lineRule="auto"/>
        <w:ind w:firstLine="851"/>
        <w:jc w:val="center"/>
        <w:rPr>
          <w:sz w:val="28"/>
          <w:szCs w:val="28"/>
        </w:rPr>
      </w:pPr>
      <w:r w:rsidRPr="003B68E6">
        <w:rPr>
          <w:sz w:val="28"/>
          <w:szCs w:val="28"/>
        </w:rPr>
        <w:t>2015 год</w:t>
      </w:r>
    </w:p>
    <w:p w:rsidR="000471FD" w:rsidRPr="000471FD" w:rsidRDefault="000471FD" w:rsidP="000471FD">
      <w:pPr>
        <w:pStyle w:val="2"/>
        <w:ind w:firstLine="709"/>
        <w:rPr>
          <w:b/>
          <w:szCs w:val="28"/>
        </w:rPr>
      </w:pPr>
      <w:r w:rsidRPr="000471FD">
        <w:rPr>
          <w:b/>
          <w:szCs w:val="28"/>
        </w:rPr>
        <w:lastRenderedPageBreak/>
        <w:t>Пояснительная записка.</w:t>
      </w:r>
    </w:p>
    <w:p w:rsidR="000471FD" w:rsidRPr="000471FD" w:rsidRDefault="000471FD" w:rsidP="000471FD">
      <w:pPr>
        <w:pStyle w:val="a7"/>
        <w:spacing w:after="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Рабочая программа составлена на основе </w:t>
      </w:r>
    </w:p>
    <w:p w:rsidR="000471FD" w:rsidRPr="000471FD" w:rsidRDefault="000471FD" w:rsidP="000471FD">
      <w:pPr>
        <w:pStyle w:val="a7"/>
        <w:spacing w:after="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Закона РФ «Об образовании»  29.12.2012 г. № 273-ФЗ;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 Постановления Правительства Российской Федерации от </w:t>
      </w:r>
      <w:r w:rsidRPr="000471FD">
        <w:rPr>
          <w:rFonts w:eastAsia="Calibri"/>
          <w:sz w:val="28"/>
          <w:szCs w:val="28"/>
          <w:lang w:eastAsia="en-US"/>
        </w:rPr>
        <w:t xml:space="preserve">19 марта 2001 г. № 196 «Об утверждении </w:t>
      </w:r>
      <w:r w:rsidRPr="000471FD">
        <w:rPr>
          <w:sz w:val="28"/>
          <w:szCs w:val="28"/>
        </w:rPr>
        <w:t xml:space="preserve">типового положения об общеобразовательном учреждении» </w:t>
      </w:r>
      <w:r w:rsidRPr="000471FD">
        <w:rPr>
          <w:rFonts w:eastAsia="Calibri"/>
          <w:sz w:val="28"/>
          <w:szCs w:val="28"/>
          <w:lang w:eastAsia="en-US"/>
        </w:rPr>
        <w:t>(в ред. Постановлений Правительства РФ от 23.12.2002 № 919, от 01.02.2005 № 49, от 30.12.2005 № 854)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Приказа Министерства образования Российской Федерации  от 05.03.2004 №1089 «Об  утверждении федерального компонента государственных стандартов начального общего, основного общего и среднего (полного) общего образования» (в действующей редакции);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 Приказа Министерства образования Российской Федерации  от 09.03.2004г. №1312 «Об  утверждении  Федерального Базисного  учебного плана  и примерных  учебных планов  для образовательных  учреждений  Российской Федерации, реализующих программы  общего  образования» (с изменениями и дополнениями); </w:t>
      </w:r>
    </w:p>
    <w:p w:rsidR="000471FD" w:rsidRPr="000471FD" w:rsidRDefault="000471FD" w:rsidP="000471FD">
      <w:pPr>
        <w:jc w:val="both"/>
        <w:rPr>
          <w:b/>
          <w:bCs/>
          <w:sz w:val="28"/>
          <w:szCs w:val="28"/>
        </w:rPr>
      </w:pPr>
      <w:r w:rsidRPr="000471FD">
        <w:rPr>
          <w:sz w:val="28"/>
          <w:szCs w:val="28"/>
        </w:rPr>
        <w:t xml:space="preserve">- Приказа Министерства образования и науки Российской Федерации № 1994 от 3.06.2011 г.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0471FD">
          <w:rPr>
            <w:sz w:val="28"/>
            <w:szCs w:val="28"/>
          </w:rPr>
          <w:t>2004 г</w:t>
        </w:r>
      </w:smartTag>
      <w:r w:rsidRPr="000471FD">
        <w:rPr>
          <w:sz w:val="28"/>
          <w:szCs w:val="28"/>
        </w:rPr>
        <w:t>. № 1312»;</w:t>
      </w:r>
      <w:r w:rsidRPr="000471FD">
        <w:rPr>
          <w:b/>
          <w:bCs/>
          <w:sz w:val="28"/>
          <w:szCs w:val="28"/>
        </w:rPr>
        <w:t xml:space="preserve">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Приказа Министерства  образования  и науки Российской  Федерации № 253 от 31 марта 2014 года «Об утверждении федеральных  перечней учебников, рекомендуемых к использованию при реализации имеющих  государственную аккредитацию образовательных программ начального общего, основного общего, среднего общего образования»;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Приказа Министерства  образования  и науки Российской  Федерации № 576 от 8 июня 2015 года «О внесении изменений в  федеральный  перечень  учебников, рекомендованных к использованию при реализации имеющих 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»;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 письма  Министерства образования и науки России от 19.11.2010 № 6842-0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Типового положения об образовательном учреждении;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Образовательной программы ОУ;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Устава ОУ;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Годового календарного графика.</w:t>
      </w:r>
    </w:p>
    <w:p w:rsidR="000471FD" w:rsidRPr="000471FD" w:rsidRDefault="000471FD" w:rsidP="000471FD">
      <w:pPr>
        <w:pStyle w:val="2"/>
        <w:rPr>
          <w:szCs w:val="28"/>
        </w:rPr>
      </w:pPr>
      <w:r w:rsidRPr="000471FD">
        <w:rPr>
          <w:szCs w:val="28"/>
          <w:lang w:eastAsia="ru-RU"/>
        </w:rPr>
        <w:t xml:space="preserve">- </w:t>
      </w:r>
      <w:r w:rsidRPr="000471FD">
        <w:rPr>
          <w:szCs w:val="28"/>
        </w:rPr>
        <w:t xml:space="preserve">использована авторская программа среднего общего образования по биологии для базового изучения биологии в X – XI классах И.Б.Агафонова, В.И.Сивоглазова (линия Н.И.Сонина). Программа разработана на основе концентрического подхода к структурированию учебного материала. В основу программы положен принцип развивающего обучения. Изучение курса «Биология» в 10-11 классах на базовом уровне основывается на </w:t>
      </w:r>
      <w:r w:rsidRPr="000471FD">
        <w:rPr>
          <w:szCs w:val="28"/>
        </w:rPr>
        <w:lastRenderedPageBreak/>
        <w:t xml:space="preserve">знаниях, полученных учащимися в основной школе. В программе распределение материала структурировано по уровням организации живой природы.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 Рабочая  программа разработана на основе федерального базисного учебного плана для образовательных учреждений РФ, в соответствии с которым  на изучение курса биологии выделено в 10 классе – 35 часов (1 час в неделю), в 11классе – 34 часа (1 час в неделю)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учащихся.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Рабочая программа выполняет две основные функции: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Организационно-планирующая 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Общая характеристика учебного предмета.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Курс биологии на ступени среднего (полного) общего образования  на базовом уровне направлен на формирование у учащихся знаний о живой природе, ее 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культуросообразный подход, в соответствии с которым учащиеся  должны освоить знания и умения, значимые для формирования общей культуры, определяющие адекватное поведение человека в окружающей среде, 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 современной естественнонаучной картины мира, ценностных ориентаций, реализующему гуманизацию биологического образования.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Основу структурирования содержания курса биологии в  старшей школе на базовом уровне составляют ведущие идеи – отличительные особенности живой природы, ее уровневая организация и эволюция. В соответствии с ними выделены содержательные линии курса: Биология как наука. Методы научного познания; Клетка; Организм; Вид; Экосистемы.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Цели: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lastRenderedPageBreak/>
        <w:t xml:space="preserve"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  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находить и анализировать информацию о живых объектах;     </w:t>
      </w:r>
    </w:p>
    <w:p w:rsidR="000471FD" w:rsidRPr="000471FD" w:rsidRDefault="000471FD" w:rsidP="000471FD">
      <w:pPr>
        <w:ind w:firstLine="709"/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   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  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 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Здоровье человека, его развитие, жизнь и здоровье будущих детей, пища, которую мы едим, воздух, которым мы дышим, та среда, в которой мы живем, - все это объекты биологии. </w:t>
      </w:r>
    </w:p>
    <w:p w:rsidR="000471FD" w:rsidRPr="000471FD" w:rsidRDefault="000471FD" w:rsidP="000471FD">
      <w:pPr>
        <w:pStyle w:val="a4"/>
        <w:ind w:firstLine="709"/>
        <w:jc w:val="both"/>
        <w:rPr>
          <w:b w:val="0"/>
          <w:bCs w:val="0"/>
          <w:sz w:val="28"/>
          <w:szCs w:val="28"/>
        </w:rPr>
      </w:pPr>
      <w:r w:rsidRPr="000471FD">
        <w:rPr>
          <w:b w:val="0"/>
          <w:bCs w:val="0"/>
          <w:sz w:val="28"/>
          <w:szCs w:val="28"/>
        </w:rPr>
        <w:tab/>
        <w:t xml:space="preserve">Задачи, решаемые в процессе обучения биологии в школе: </w:t>
      </w:r>
    </w:p>
    <w:p w:rsidR="000471FD" w:rsidRPr="000471FD" w:rsidRDefault="000471FD" w:rsidP="000471F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  <w:szCs w:val="28"/>
        </w:rPr>
      </w:pPr>
      <w:r w:rsidRPr="000471FD">
        <w:rPr>
          <w:b w:val="0"/>
          <w:bCs w:val="0"/>
          <w:sz w:val="28"/>
          <w:szCs w:val="28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0471FD" w:rsidRPr="000471FD" w:rsidRDefault="000471FD" w:rsidP="000471F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  <w:szCs w:val="28"/>
        </w:rPr>
      </w:pPr>
      <w:r w:rsidRPr="000471FD">
        <w:rPr>
          <w:b w:val="0"/>
          <w:bCs w:val="0"/>
          <w:sz w:val="28"/>
          <w:szCs w:val="28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0471FD" w:rsidRPr="000471FD" w:rsidRDefault="000471FD" w:rsidP="000471F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  <w:szCs w:val="28"/>
        </w:rPr>
      </w:pPr>
      <w:r w:rsidRPr="000471FD">
        <w:rPr>
          <w:b w:val="0"/>
          <w:bCs w:val="0"/>
          <w:sz w:val="28"/>
          <w:szCs w:val="28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0471FD" w:rsidRPr="000471FD" w:rsidRDefault="000471FD" w:rsidP="000471F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  <w:szCs w:val="28"/>
        </w:rPr>
      </w:pPr>
      <w:r w:rsidRPr="000471FD">
        <w:rPr>
          <w:b w:val="0"/>
          <w:bCs w:val="0"/>
          <w:sz w:val="28"/>
          <w:szCs w:val="28"/>
        </w:rPr>
        <w:lastRenderedPageBreak/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0471FD" w:rsidRPr="000471FD" w:rsidRDefault="000471FD" w:rsidP="000471F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  <w:szCs w:val="28"/>
        </w:rPr>
      </w:pPr>
      <w:r w:rsidRPr="000471FD">
        <w:rPr>
          <w:b w:val="0"/>
          <w:bCs w:val="0"/>
          <w:sz w:val="28"/>
          <w:szCs w:val="28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:rsidR="000471FD" w:rsidRPr="000471FD" w:rsidRDefault="000471FD" w:rsidP="000471FD">
      <w:pPr>
        <w:pStyle w:val="21"/>
        <w:tabs>
          <w:tab w:val="left" w:pos="1080"/>
        </w:tabs>
        <w:spacing w:line="240" w:lineRule="auto"/>
        <w:ind w:firstLine="709"/>
        <w:rPr>
          <w:szCs w:val="28"/>
        </w:rPr>
      </w:pPr>
      <w:r w:rsidRPr="000471FD">
        <w:rPr>
          <w:szCs w:val="28"/>
        </w:rPr>
        <w:t>Это осуществляется через дополнение традиционных тем федерального компонента экологической и валеологической составляющими, актуализацию внутрипредметных связей, конкретизацию общетеоретических положений примерами регионального биоразнообразия.</w:t>
      </w:r>
    </w:p>
    <w:p w:rsidR="000471FD" w:rsidRPr="000471FD" w:rsidRDefault="000471FD" w:rsidP="000471FD">
      <w:pPr>
        <w:pStyle w:val="2"/>
        <w:ind w:firstLine="540"/>
        <w:rPr>
          <w:szCs w:val="28"/>
        </w:rPr>
      </w:pPr>
      <w:r w:rsidRPr="000471FD">
        <w:rPr>
          <w:szCs w:val="28"/>
        </w:rPr>
        <w:t>Программа по биологии для учащихся  10-11 класса построена на важной содержательной основе – гуманизме; биоцентризме и полицентризме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явления культуры.</w:t>
      </w:r>
    </w:p>
    <w:p w:rsidR="000471FD" w:rsidRPr="000471FD" w:rsidRDefault="000471FD" w:rsidP="000471FD">
      <w:pPr>
        <w:pStyle w:val="2"/>
        <w:ind w:firstLine="540"/>
        <w:rPr>
          <w:szCs w:val="28"/>
        </w:rPr>
      </w:pPr>
      <w:r w:rsidRPr="000471FD">
        <w:rPr>
          <w:szCs w:val="28"/>
        </w:rPr>
        <w:t>Программа курса «Биология» для учащихся 10-11 классов ставит целью 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:rsidR="000471FD" w:rsidRPr="000471FD" w:rsidRDefault="000471FD" w:rsidP="000471FD">
      <w:pPr>
        <w:pStyle w:val="21"/>
        <w:tabs>
          <w:tab w:val="left" w:pos="1080"/>
        </w:tabs>
        <w:spacing w:line="240" w:lineRule="auto"/>
        <w:ind w:firstLine="709"/>
        <w:rPr>
          <w:szCs w:val="28"/>
        </w:rPr>
      </w:pPr>
      <w:r w:rsidRPr="000471FD">
        <w:rPr>
          <w:b/>
          <w:szCs w:val="28"/>
        </w:rPr>
        <w:t>Деятельностный подход</w:t>
      </w:r>
      <w:r w:rsidRPr="000471FD">
        <w:rPr>
          <w:szCs w:val="28"/>
        </w:rPr>
        <w:t xml:space="preserve"> реализуется на основе</w:t>
      </w:r>
      <w:r w:rsidRPr="000471FD">
        <w:rPr>
          <w:bCs/>
          <w:iCs/>
          <w:szCs w:val="28"/>
        </w:rPr>
        <w:t xml:space="preserve"> максимального включения в образовательный процесс</w:t>
      </w:r>
      <w:r w:rsidRPr="000471FD">
        <w:rPr>
          <w:szCs w:val="28"/>
        </w:rPr>
        <w:t xml:space="preserve"> практического компонента учебного содержания - лабораторных и практических работ, экскурсий.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>Личностно-ориентированный подход</w:t>
      </w:r>
      <w:r w:rsidRPr="000471FD">
        <w:rPr>
          <w:sz w:val="28"/>
          <w:szCs w:val="28"/>
        </w:rPr>
        <w:t xml:space="preserve">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>Компетентностный подход</w:t>
      </w:r>
      <w:r w:rsidRPr="000471FD">
        <w:rPr>
          <w:sz w:val="28"/>
          <w:szCs w:val="28"/>
        </w:rPr>
        <w:t xml:space="preserve">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0471FD" w:rsidRPr="000471FD" w:rsidRDefault="000471FD" w:rsidP="000471FD">
      <w:pPr>
        <w:pStyle w:val="a4"/>
        <w:ind w:firstLine="709"/>
        <w:jc w:val="both"/>
        <w:rPr>
          <w:b w:val="0"/>
          <w:iCs/>
          <w:sz w:val="28"/>
          <w:szCs w:val="28"/>
        </w:rPr>
      </w:pPr>
      <w:r w:rsidRPr="000471FD">
        <w:rPr>
          <w:b w:val="0"/>
          <w:iCs/>
          <w:sz w:val="28"/>
          <w:szCs w:val="28"/>
        </w:rPr>
        <w:t>В предложенной программе усилена практическая направленность деятельности школьников. Предусмотренные в содержании почти каждой темы практические и лабораторные работы, экскурсии позволяют значительную часть уроков проводить в деятельностной форме. Программа предполагает широкое общение с живой природой, природой родного края, что способствует развитию у школьников естественнонаучного мировоззрения и экологического мышления, воспитанию патриотизма и гражданской ответственности.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Согласно действующему Базисному учебному плану рабочая программа  базового уровня в 10 – 11 классе рассчитана на изучение предмета один час в неделю (35 ч) при изучении предмета в течение двух лет (10 и 11 классы). В учебный процесс включены 2 практических и 1 </w:t>
      </w:r>
      <w:r w:rsidRPr="000471FD">
        <w:rPr>
          <w:sz w:val="28"/>
          <w:szCs w:val="28"/>
        </w:rPr>
        <w:lastRenderedPageBreak/>
        <w:t>лабораторная работа (10 класс), 4 практических и 3 лабораторных работы (11 класс). В связи со сложностью изучаемого материала считаю более целесообразным добавить 4 ч из резервного времени на изучение раздела «Клетка», 1 ч  в разделе «Вид», 3 ч в разделе «Экосистемы»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Рабочая программа по биологии реализуется через формирование у учащихся общеучебных умений и навыков, универсальных способов деятельности и ключевых компетенций за счёт использования технологий коллективного обучения, опорных конспектов, дидактических материалов, и применения технологии графического представления информации  при структурировании знаний.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Технологии опорных конспектов и графического представления информации позволяют давать и запоминать информацию блоками обеспечивают экономию времени при объяснении нового материала; представляют материал в более наглядном доступном для восприятия виде, воздействует на разные системы восприятия учащихся, обеспечивая лучшее усвоение.; дифференциация  решает задачу индивидуального подхода; коллективное обучение снижает конфликтные ситуации, позволяет обучающимся работать в соответствии со своим ритмом 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 связи с использованием технологий КСО при изучении тем «Закономерности наследственности и изменчивости», «Происхождение жизни на Земле», «Происхождение человека» планирование уроков изменено.</w:t>
      </w: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</w:p>
    <w:p w:rsidR="000471FD" w:rsidRDefault="000471FD" w:rsidP="000471FD">
      <w:pPr>
        <w:jc w:val="center"/>
        <w:rPr>
          <w:b/>
          <w:sz w:val="28"/>
          <w:szCs w:val="28"/>
        </w:rPr>
      </w:pPr>
    </w:p>
    <w:p w:rsidR="000471FD" w:rsidRDefault="000471FD" w:rsidP="000471FD">
      <w:pPr>
        <w:jc w:val="center"/>
        <w:rPr>
          <w:b/>
          <w:sz w:val="28"/>
          <w:szCs w:val="28"/>
        </w:rPr>
      </w:pPr>
    </w:p>
    <w:p w:rsidR="000471FD" w:rsidRPr="000471FD" w:rsidRDefault="000471FD" w:rsidP="000471FD">
      <w:pPr>
        <w:jc w:val="center"/>
        <w:rPr>
          <w:sz w:val="28"/>
          <w:szCs w:val="28"/>
        </w:rPr>
      </w:pPr>
      <w:r w:rsidRPr="000471FD">
        <w:rPr>
          <w:b/>
          <w:sz w:val="28"/>
          <w:szCs w:val="28"/>
        </w:rPr>
        <w:lastRenderedPageBreak/>
        <w:t>ТРЕБОВАНИЯ К УРОВНЮ ПОДГОТОВКИ ОБУЧАЩИХСЯ НА СТУПЕНИ СРЕДНЕГО (ПОЛНОГО) ОБРАЗОВАНИЯ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0471FD">
        <w:rPr>
          <w:sz w:val="28"/>
          <w:szCs w:val="28"/>
        </w:rPr>
        <w:t>Общие учебные умения, навыки и способы деятельности.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 результате освоения содержания среднего (полного) общего образования учащийся получает возможность совершенствовать и расширить круг общих учебных умений, навыков и способов деятельности. Предлагаемая рубрикация имеет условный (примерный) характер. Овладение общими умениями, навыками, способами деятельности как существенными элементами культуры является необходимым условием развития и социализации учащихся.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0471FD">
        <w:rPr>
          <w:sz w:val="28"/>
          <w:szCs w:val="28"/>
        </w:rPr>
        <w:t>Познавательная деятельность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Умение самостоятельно и мотивированно организовывать свою познавательную деятельность (от постановки цели до получения и оценки результата). Использование элементов причинно-следственного и структурно-функционального анализа. Исследование несложных реальных связей и зависимостей.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 "Что произойдет, если..."). Самостоятельное создание алгоритмов познавательной деятельности для решения задач творческого и поискового характера. Формулирование полученных результатов.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Создание собственных произведений, идеальных и реальных моделей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0471FD">
        <w:rPr>
          <w:sz w:val="28"/>
          <w:szCs w:val="28"/>
        </w:rPr>
        <w:t>Информационно-коммуникативная деятельность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Поиск нужной информации по заданной теме в источниках различного типа. Извлечение необходимой информации из источников, созданных в различных знаковых системах (текст, таблица, график, диаграмма, аудиовизуальный ряд и др.),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выборочно).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 Умение развернуто обосновывать суждения, давать определения, приводить доказательства (в том числе от противного). Объяснение изученных положений на самостоятельно подобранных конкретных примерах.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Выбор вида чтения в соответствии с поставленной целью (ознакомительное, просмотровое, поисковое и др.). Свободная работа с текстами художественного, публицистического и официально-делового стилей, понимание их специфики; адекватное восприятие языка средств массовой информации. Владение навыками редактирования текста, создания собственного текста.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0471FD">
        <w:rPr>
          <w:sz w:val="28"/>
          <w:szCs w:val="28"/>
        </w:rPr>
        <w:t>Рефлексивная деятельность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Понимание ценности образования как средства развития культуры личности. 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самооценке. Умение соотносить приложенные усилия с полученными результатами своей деятельности.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Владение навыками организации и участия в коллективной деятельности: постановка общей цели и определение средств ее достижения, конструктивное восприятие иных мнений и идей, учет индивидуальности партнеров по деятельности, объективное определение своего вклада в общий результат.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Осознание своей национальной, социальной, конфессиональной принадлежности. Определение собственного отношения к явлениям современной жизни. Умение отстаивать свою гражданскую позицию, формулировать свои мировоззренческие взгляды. Осуществление осознанного выбора путей продолжения образования или будущей профессиональной деятельности.</w:t>
      </w:r>
    </w:p>
    <w:p w:rsidR="000471FD" w:rsidRPr="000471FD" w:rsidRDefault="000471FD" w:rsidP="000471FD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Предметно-информационная составляющая образованности:</w:t>
      </w:r>
    </w:p>
    <w:p w:rsidR="000471FD" w:rsidRPr="000471FD" w:rsidRDefault="000471FD" w:rsidP="000471FD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знать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 xml:space="preserve"> основные положения</w:t>
      </w:r>
      <w:r w:rsidRPr="000471FD">
        <w:rPr>
          <w:sz w:val="28"/>
          <w:szCs w:val="28"/>
        </w:rPr>
        <w:t xml:space="preserve"> биологических теорий (клеточная, эволюционная теория Ч.Дарвина); уч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>ние В.И.Вернадского о биосфере; сущность законов Г.Менделя, закономерностей изме</w:t>
      </w:r>
      <w:r w:rsidRPr="000471FD">
        <w:rPr>
          <w:sz w:val="28"/>
          <w:szCs w:val="28"/>
        </w:rPr>
        <w:t>н</w:t>
      </w:r>
      <w:r w:rsidRPr="000471FD">
        <w:rPr>
          <w:sz w:val="28"/>
          <w:szCs w:val="28"/>
        </w:rPr>
        <w:t>чивости;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строение биологических объектов:</w:t>
      </w:r>
      <w:r w:rsidRPr="000471FD">
        <w:rPr>
          <w:sz w:val="28"/>
          <w:szCs w:val="28"/>
        </w:rPr>
        <w:t xml:space="preserve"> клетки; генов и хромосом; вида и экосистем (структ</w:t>
      </w:r>
      <w:r w:rsidRPr="000471FD">
        <w:rPr>
          <w:sz w:val="28"/>
          <w:szCs w:val="28"/>
        </w:rPr>
        <w:t>у</w:t>
      </w:r>
      <w:r w:rsidRPr="000471FD">
        <w:rPr>
          <w:sz w:val="28"/>
          <w:szCs w:val="28"/>
        </w:rPr>
        <w:t xml:space="preserve">ра); 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сущность биологических процессов:</w:t>
      </w:r>
      <w:r w:rsidRPr="000471FD">
        <w:rPr>
          <w:sz w:val="28"/>
          <w:szCs w:val="28"/>
        </w:rPr>
        <w:t xml:space="preserve"> размножение, оплодотворение, действие искусстве</w:t>
      </w:r>
      <w:r w:rsidRPr="000471FD">
        <w:rPr>
          <w:sz w:val="28"/>
          <w:szCs w:val="28"/>
        </w:rPr>
        <w:t>н</w:t>
      </w:r>
      <w:r w:rsidRPr="000471FD">
        <w:rPr>
          <w:sz w:val="28"/>
          <w:szCs w:val="28"/>
        </w:rPr>
        <w:t>ного и естественного отбора, формирование приспособленности, образование видов, круговорот веществ и превращения энергии в экосистемах и би</w:t>
      </w:r>
      <w:r w:rsidRPr="000471FD">
        <w:rPr>
          <w:sz w:val="28"/>
          <w:szCs w:val="28"/>
        </w:rPr>
        <w:t>о</w:t>
      </w:r>
      <w:r w:rsidRPr="000471FD">
        <w:rPr>
          <w:sz w:val="28"/>
          <w:szCs w:val="28"/>
        </w:rPr>
        <w:t>сфере;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lastRenderedPageBreak/>
        <w:t>вклад выдающихся ученых</w:t>
      </w:r>
      <w:r w:rsidRPr="000471FD">
        <w:rPr>
          <w:sz w:val="28"/>
          <w:szCs w:val="28"/>
        </w:rPr>
        <w:t xml:space="preserve"> в развитие биологической науки; 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sz w:val="28"/>
          <w:szCs w:val="28"/>
        </w:rPr>
        <w:t>биологическую терминологию и символику</w:t>
      </w:r>
      <w:r w:rsidRPr="000471FD">
        <w:rPr>
          <w:sz w:val="28"/>
          <w:szCs w:val="28"/>
        </w:rPr>
        <w:t>;</w:t>
      </w:r>
    </w:p>
    <w:p w:rsidR="000471FD" w:rsidRPr="000471FD" w:rsidRDefault="000471FD" w:rsidP="000471FD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Деятельностно-коммуникативная составляющая образованности: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sz w:val="28"/>
          <w:szCs w:val="28"/>
        </w:rPr>
        <w:t xml:space="preserve">объяснять: </w:t>
      </w:r>
      <w:r w:rsidRPr="000471FD">
        <w:rPr>
          <w:sz w:val="28"/>
          <w:szCs w:val="28"/>
        </w:rPr>
        <w:t>роль биологии в формировании научного мировоззрения; вклад биологических те</w:t>
      </w:r>
      <w:r w:rsidRPr="000471FD">
        <w:rPr>
          <w:sz w:val="28"/>
          <w:szCs w:val="28"/>
        </w:rPr>
        <w:t>о</w:t>
      </w:r>
      <w:r w:rsidRPr="000471FD">
        <w:rPr>
          <w:sz w:val="28"/>
          <w:szCs w:val="28"/>
        </w:rPr>
        <w:t>рий в формирование современной естественнонаучной картины мира; единство живой и неживой природы, родство живых организмов; отриц</w:t>
      </w:r>
      <w:r w:rsidRPr="000471FD">
        <w:rPr>
          <w:sz w:val="28"/>
          <w:szCs w:val="28"/>
        </w:rPr>
        <w:t>а</w:t>
      </w:r>
      <w:r w:rsidRPr="000471FD">
        <w:rPr>
          <w:sz w:val="28"/>
          <w:szCs w:val="28"/>
        </w:rPr>
        <w:t>тельное влияние алкоголя, никотина, наркотических веществ на развитие зародыша человека; влияние мутагенов на организм ч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>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</w:t>
      </w:r>
      <w:r w:rsidRPr="000471FD">
        <w:rPr>
          <w:sz w:val="28"/>
          <w:szCs w:val="28"/>
        </w:rPr>
        <w:t>й</w:t>
      </w:r>
      <w:r w:rsidRPr="000471FD">
        <w:rPr>
          <w:sz w:val="28"/>
          <w:szCs w:val="28"/>
        </w:rPr>
        <w:t>чивости и смены экосистем; необходимости сохранения мног</w:t>
      </w:r>
      <w:r w:rsidRPr="000471FD">
        <w:rPr>
          <w:sz w:val="28"/>
          <w:szCs w:val="28"/>
        </w:rPr>
        <w:t>о</w:t>
      </w:r>
      <w:r w:rsidRPr="000471FD">
        <w:rPr>
          <w:sz w:val="28"/>
          <w:szCs w:val="28"/>
        </w:rPr>
        <w:t>образия видов;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решать</w:t>
      </w:r>
      <w:r w:rsidRPr="000471FD">
        <w:rPr>
          <w:sz w:val="28"/>
          <w:szCs w:val="28"/>
        </w:rPr>
        <w:t xml:space="preserve"> элементарные биологические задачи; составлять эл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>ментарные схемы скрещивания и схемы переноса веществ и энергии в экосистемах (цепи п</w:t>
      </w:r>
      <w:r w:rsidRPr="000471FD">
        <w:rPr>
          <w:sz w:val="28"/>
          <w:szCs w:val="28"/>
        </w:rPr>
        <w:t>и</w:t>
      </w:r>
      <w:r w:rsidRPr="000471FD">
        <w:rPr>
          <w:sz w:val="28"/>
          <w:szCs w:val="28"/>
        </w:rPr>
        <w:t>тания);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описывать</w:t>
      </w:r>
      <w:r w:rsidRPr="000471FD">
        <w:rPr>
          <w:sz w:val="28"/>
          <w:szCs w:val="28"/>
        </w:rPr>
        <w:t xml:space="preserve"> особей видов по морфологическому критерию; 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выявлять</w:t>
      </w:r>
      <w:r w:rsidRPr="000471FD">
        <w:rPr>
          <w:sz w:val="28"/>
          <w:szCs w:val="28"/>
        </w:rPr>
        <w:t xml:space="preserve"> приспособления организмов к среде обитания, источники мутагенов в окружающей среде (косвенно), антропогенные измен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>ния в экосистемах своей местности;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сравнивать</w:t>
      </w:r>
      <w:r w:rsidRPr="000471FD">
        <w:rPr>
          <w:sz w:val="28"/>
          <w:szCs w:val="28"/>
        </w:rPr>
        <w:t>: биологические объекты (химический состав тел живой и неживой природы, зарод</w:t>
      </w:r>
      <w:r w:rsidRPr="000471FD">
        <w:rPr>
          <w:sz w:val="28"/>
          <w:szCs w:val="28"/>
        </w:rPr>
        <w:t>ы</w:t>
      </w:r>
      <w:r w:rsidRPr="000471FD">
        <w:rPr>
          <w:sz w:val="28"/>
          <w:szCs w:val="28"/>
        </w:rPr>
        <w:t>ши человека и других млекопитающих, природные экосистемы и агроэкосистемы своей местн</w:t>
      </w:r>
      <w:r w:rsidRPr="000471FD">
        <w:rPr>
          <w:sz w:val="28"/>
          <w:szCs w:val="28"/>
        </w:rPr>
        <w:t>о</w:t>
      </w:r>
      <w:r w:rsidRPr="000471FD">
        <w:rPr>
          <w:sz w:val="28"/>
          <w:szCs w:val="28"/>
        </w:rPr>
        <w:t>сти), процессы (естественный и искусственный отбор, половое и бесполое ра</w:t>
      </w:r>
      <w:r w:rsidRPr="000471FD">
        <w:rPr>
          <w:sz w:val="28"/>
          <w:szCs w:val="28"/>
        </w:rPr>
        <w:t>з</w:t>
      </w:r>
      <w:r w:rsidRPr="000471FD">
        <w:rPr>
          <w:sz w:val="28"/>
          <w:szCs w:val="28"/>
        </w:rPr>
        <w:t xml:space="preserve">множение) и делать выводы на основе сравнения; 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 xml:space="preserve">анализировать и оценивать </w:t>
      </w:r>
      <w:r w:rsidRPr="000471FD">
        <w:rPr>
          <w:sz w:val="28"/>
          <w:szCs w:val="28"/>
        </w:rPr>
        <w:t>различные гипотезы сущности жизни, происхождения жизни и чел</w:t>
      </w:r>
      <w:r w:rsidRPr="000471FD">
        <w:rPr>
          <w:sz w:val="28"/>
          <w:szCs w:val="28"/>
        </w:rPr>
        <w:t>о</w:t>
      </w:r>
      <w:r w:rsidRPr="000471FD">
        <w:rPr>
          <w:sz w:val="28"/>
          <w:szCs w:val="28"/>
        </w:rPr>
        <w:t>века, глобальные экологические проблемы и пути их решения, последствия собственной деятел</w:t>
      </w:r>
      <w:r w:rsidRPr="000471FD">
        <w:rPr>
          <w:sz w:val="28"/>
          <w:szCs w:val="28"/>
        </w:rPr>
        <w:t>ь</w:t>
      </w:r>
      <w:r w:rsidRPr="000471FD">
        <w:rPr>
          <w:sz w:val="28"/>
          <w:szCs w:val="28"/>
        </w:rPr>
        <w:t>ности в окружающей среде;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 xml:space="preserve">изучать </w:t>
      </w:r>
      <w:r w:rsidRPr="000471FD">
        <w:rPr>
          <w:sz w:val="28"/>
          <w:szCs w:val="28"/>
        </w:rPr>
        <w:t>изменения в экосистемах на биологических мод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>лях;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 xml:space="preserve">находить </w:t>
      </w:r>
      <w:r w:rsidRPr="000471FD">
        <w:rPr>
          <w:sz w:val="28"/>
          <w:szCs w:val="28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0471FD" w:rsidRPr="000471FD" w:rsidRDefault="000471FD" w:rsidP="000471FD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Ценностно-ориентационная составляющая образованности: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соблюдение мер профилактики отравлений, вирусных и других заболеваний, стрессов, вредных привычек (курение, алкоголизм, на</w:t>
      </w:r>
      <w:r w:rsidRPr="000471FD">
        <w:rPr>
          <w:sz w:val="28"/>
          <w:szCs w:val="28"/>
        </w:rPr>
        <w:t>р</w:t>
      </w:r>
      <w:r w:rsidRPr="000471FD">
        <w:rPr>
          <w:sz w:val="28"/>
          <w:szCs w:val="28"/>
        </w:rPr>
        <w:t>комания); правил поведения в природной среде;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оказание первой помощи при простудных и других заболеваниях, отравлении пищевыми проду</w:t>
      </w:r>
      <w:r w:rsidRPr="000471FD">
        <w:rPr>
          <w:sz w:val="28"/>
          <w:szCs w:val="28"/>
        </w:rPr>
        <w:t>к</w:t>
      </w:r>
      <w:r w:rsidRPr="000471FD">
        <w:rPr>
          <w:sz w:val="28"/>
          <w:szCs w:val="28"/>
        </w:rPr>
        <w:t>тами;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оценка этических аспектов некоторых исследований в области биотехнологии (клонирование, искусственное оплодотвор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>ние).</w:t>
      </w:r>
    </w:p>
    <w:p w:rsidR="000471FD" w:rsidRPr="000471FD" w:rsidRDefault="000471FD" w:rsidP="000471F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Изучение биологии на базовом уровне среднего (полного) общего образования направлено на достижение следующих целей: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0471FD" w:rsidRPr="000471FD" w:rsidRDefault="000471FD" w:rsidP="000471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471FD" w:rsidRPr="000471FD" w:rsidRDefault="000471FD" w:rsidP="000471FD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  <w:r w:rsidRPr="000471FD">
        <w:rPr>
          <w:sz w:val="28"/>
          <w:szCs w:val="28"/>
        </w:rPr>
        <w:br w:type="page"/>
      </w:r>
      <w:r w:rsidRPr="000471FD">
        <w:rPr>
          <w:b/>
          <w:sz w:val="28"/>
          <w:szCs w:val="28"/>
        </w:rPr>
        <w:lastRenderedPageBreak/>
        <w:t>ОСНОВНОЕ СОДЕРЖАНИЕ  ПРОГРАММЫ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9"/>
        <w:gridCol w:w="4422"/>
        <w:gridCol w:w="1778"/>
        <w:gridCol w:w="2641"/>
      </w:tblGrid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№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Кол-во часов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Лабораторные,</w:t>
            </w:r>
          </w:p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практические работы</w:t>
            </w: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pStyle w:val="21"/>
              <w:spacing w:before="60" w:after="60" w:line="240" w:lineRule="auto"/>
              <w:ind w:firstLine="0"/>
              <w:rPr>
                <w:szCs w:val="28"/>
              </w:rPr>
            </w:pPr>
            <w:r w:rsidRPr="000471FD">
              <w:rPr>
                <w:szCs w:val="28"/>
              </w:rPr>
              <w:t>1.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Биология как наука. Методы научного познания.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4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2.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pStyle w:val="a6"/>
              <w:spacing w:before="60" w:beforeAutospacing="0" w:after="60" w:afterAutospacing="0"/>
              <w:rPr>
                <w:sz w:val="28"/>
                <w:szCs w:val="28"/>
                <w:lang w:eastAsia="en-US"/>
              </w:rPr>
            </w:pPr>
            <w:r w:rsidRPr="000471FD">
              <w:rPr>
                <w:sz w:val="28"/>
                <w:szCs w:val="28"/>
                <w:lang w:eastAsia="en-US"/>
              </w:rPr>
              <w:t>Клетка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12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+</w:t>
            </w: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3.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Организм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18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++</w:t>
            </w: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4.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1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Итого в 10 классах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3</w:t>
            </w: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5.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Вид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21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+++</w:t>
            </w: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6.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Экосистема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12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++++</w:t>
            </w: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8.</w:t>
            </w: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Заключение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471FD">
              <w:rPr>
                <w:sz w:val="28"/>
                <w:szCs w:val="28"/>
              </w:rPr>
              <w:t>1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Итого в 11 классах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7</w:t>
            </w:r>
          </w:p>
        </w:tc>
      </w:tr>
      <w:tr w:rsidR="000471FD" w:rsidRPr="000471FD" w:rsidTr="00B42262">
        <w:tblPrEx>
          <w:tblCellMar>
            <w:top w:w="0" w:type="dxa"/>
            <w:bottom w:w="0" w:type="dxa"/>
          </w:tblCellMar>
        </w:tblPrEx>
        <w:tc>
          <w:tcPr>
            <w:tcW w:w="317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23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Всего в 10-11 классах</w:t>
            </w:r>
          </w:p>
        </w:tc>
        <w:tc>
          <w:tcPr>
            <w:tcW w:w="942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1399" w:type="pct"/>
          </w:tcPr>
          <w:p w:rsidR="000471FD" w:rsidRPr="000471FD" w:rsidRDefault="000471FD" w:rsidP="000471FD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0471FD">
              <w:rPr>
                <w:b/>
                <w:sz w:val="28"/>
                <w:szCs w:val="28"/>
              </w:rPr>
              <w:t>10</w:t>
            </w:r>
          </w:p>
        </w:tc>
      </w:tr>
    </w:tbl>
    <w:p w:rsidR="000471FD" w:rsidRPr="000471FD" w:rsidRDefault="000471FD" w:rsidP="000471FD">
      <w:pPr>
        <w:ind w:firstLine="709"/>
        <w:jc w:val="both"/>
        <w:rPr>
          <w:i/>
          <w:sz w:val="28"/>
          <w:szCs w:val="28"/>
        </w:rPr>
      </w:pPr>
      <w:r w:rsidRPr="000471FD">
        <w:rPr>
          <w:i/>
          <w:sz w:val="28"/>
          <w:szCs w:val="28"/>
        </w:rPr>
        <w:t>Лабораторные и практические работы реализуются с учетом возможностей образовательного учреждения.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lastRenderedPageBreak/>
        <w:t>Содержание программы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За основу взята программа среднего общего образования по биологии для базового изучения биологии в X – XI классах И.Б.Агафонова, В.И.Сивоглазова (линия Н.И.Сонина) и Стандарт среднего (полного) общего образования по биологии (базовый уровень).</w:t>
      </w:r>
    </w:p>
    <w:p w:rsidR="000471FD" w:rsidRPr="000471FD" w:rsidRDefault="000471FD" w:rsidP="000471FD">
      <w:pPr>
        <w:pStyle w:val="a9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0471FD">
        <w:rPr>
          <w:rFonts w:ascii="Times New Roman" w:hAnsi="Times New Roman"/>
          <w:b/>
          <w:sz w:val="28"/>
          <w:szCs w:val="28"/>
        </w:rPr>
        <w:t>БИОЛОГИЯ КАК НАУКА.  МЕТОДЫ НАУЧНОГО П</w:t>
      </w:r>
      <w:r w:rsidRPr="000471FD">
        <w:rPr>
          <w:rFonts w:ascii="Times New Roman" w:hAnsi="Times New Roman"/>
          <w:b/>
          <w:sz w:val="28"/>
          <w:szCs w:val="28"/>
        </w:rPr>
        <w:t>О</w:t>
      </w:r>
      <w:r w:rsidRPr="000471FD">
        <w:rPr>
          <w:rFonts w:ascii="Times New Roman" w:hAnsi="Times New Roman"/>
          <w:b/>
          <w:sz w:val="28"/>
          <w:szCs w:val="28"/>
        </w:rPr>
        <w:t>ЗНАНИЯ (4 час)</w:t>
      </w:r>
    </w:p>
    <w:p w:rsidR="000471FD" w:rsidRPr="00E6717D" w:rsidRDefault="000471FD" w:rsidP="000471FD">
      <w:pPr>
        <w:autoSpaceDE w:val="0"/>
        <w:autoSpaceDN w:val="0"/>
        <w:adjustRightInd w:val="0"/>
        <w:ind w:firstLine="540"/>
        <w:jc w:val="both"/>
        <w:outlineLvl w:val="5"/>
        <w:rPr>
          <w:color w:val="FF0000"/>
          <w:sz w:val="28"/>
          <w:szCs w:val="28"/>
        </w:rPr>
      </w:pPr>
      <w:r w:rsidRPr="000471FD">
        <w:rPr>
          <w:color w:val="FF0000"/>
          <w:sz w:val="28"/>
          <w:szCs w:val="28"/>
        </w:rPr>
        <w:t>Объект изучения биологии – живая природа. Отлич</w:t>
      </w:r>
      <w:r w:rsidRPr="000471FD">
        <w:rPr>
          <w:color w:val="FF0000"/>
          <w:sz w:val="28"/>
          <w:szCs w:val="28"/>
        </w:rPr>
        <w:t>и</w:t>
      </w:r>
      <w:r w:rsidRPr="000471FD">
        <w:rPr>
          <w:color w:val="FF0000"/>
          <w:sz w:val="28"/>
          <w:szCs w:val="28"/>
        </w:rPr>
        <w:t>тельные признаки живой природы: уровневая организация и эволюция. Основные уровни организации живой природы.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iCs/>
          <w:sz w:val="28"/>
          <w:szCs w:val="28"/>
        </w:rPr>
        <w:t>Биологические системы</w:t>
      </w:r>
      <w:r w:rsidRPr="000471FD">
        <w:rPr>
          <w:rStyle w:val="ab"/>
          <w:i/>
          <w:iCs/>
          <w:sz w:val="28"/>
          <w:szCs w:val="28"/>
        </w:rPr>
        <w:footnoteReference w:id="2"/>
      </w:r>
      <w:r w:rsidRPr="000471FD">
        <w:rPr>
          <w:i/>
          <w:iCs/>
          <w:sz w:val="28"/>
          <w:szCs w:val="28"/>
        </w:rPr>
        <w:t>.</w:t>
      </w:r>
      <w:r w:rsidRPr="000471FD">
        <w:rPr>
          <w:sz w:val="28"/>
          <w:szCs w:val="28"/>
        </w:rPr>
        <w:t xml:space="preserve"> С</w:t>
      </w:r>
      <w:r w:rsidRPr="000471FD">
        <w:rPr>
          <w:sz w:val="28"/>
          <w:szCs w:val="28"/>
        </w:rPr>
        <w:t>о</w:t>
      </w:r>
      <w:r w:rsidRPr="000471FD">
        <w:rPr>
          <w:sz w:val="28"/>
          <w:szCs w:val="28"/>
        </w:rPr>
        <w:t xml:space="preserve">временная естественнонаучная картина мира. </w:t>
      </w:r>
      <w:r w:rsidRPr="000471FD">
        <w:rPr>
          <w:color w:val="FF0000"/>
          <w:sz w:val="28"/>
          <w:szCs w:val="28"/>
        </w:rPr>
        <w:t xml:space="preserve">Роль биологических теорий, идей, гипотез в формировании современной естественнонаучной картины мира. </w:t>
      </w:r>
      <w:r w:rsidRPr="00E6717D">
        <w:rPr>
          <w:color w:val="FF0000"/>
          <w:sz w:val="28"/>
          <w:szCs w:val="28"/>
        </w:rPr>
        <w:t>Биология как наука. Методы познания живой природы.</w:t>
      </w:r>
    </w:p>
    <w:p w:rsidR="000471FD" w:rsidRPr="000471FD" w:rsidRDefault="000471FD" w:rsidP="00D96932">
      <w:pPr>
        <w:pStyle w:val="3"/>
        <w:ind w:left="0"/>
        <w:jc w:val="both"/>
        <w:rPr>
          <w:sz w:val="28"/>
          <w:szCs w:val="28"/>
        </w:rPr>
      </w:pP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Демонстрации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Биологические системы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Уровни организации живой природы</w:t>
      </w:r>
    </w:p>
    <w:p w:rsidR="000471FD" w:rsidRPr="000471FD" w:rsidRDefault="000471FD" w:rsidP="000471FD">
      <w:pPr>
        <w:pStyle w:val="BodyText3"/>
        <w:rPr>
          <w:sz w:val="28"/>
          <w:szCs w:val="28"/>
        </w:rPr>
      </w:pPr>
      <w:r w:rsidRPr="000471FD">
        <w:rPr>
          <w:sz w:val="28"/>
          <w:szCs w:val="28"/>
        </w:rPr>
        <w:t>Методы познания живой природы</w:t>
      </w:r>
    </w:p>
    <w:p w:rsidR="000471FD" w:rsidRPr="000471FD" w:rsidRDefault="000471FD" w:rsidP="000471FD">
      <w:pPr>
        <w:pStyle w:val="a9"/>
        <w:spacing w:before="24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0471FD">
        <w:rPr>
          <w:rFonts w:ascii="Times New Roman" w:hAnsi="Times New Roman"/>
          <w:b/>
          <w:sz w:val="28"/>
          <w:szCs w:val="28"/>
        </w:rPr>
        <w:t>КЛЕТКА (12 час)</w:t>
      </w:r>
    </w:p>
    <w:p w:rsidR="000471FD" w:rsidRPr="00D96932" w:rsidRDefault="000471FD" w:rsidP="000471FD">
      <w:pPr>
        <w:spacing w:before="60"/>
        <w:ind w:firstLine="567"/>
        <w:jc w:val="both"/>
        <w:rPr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 xml:space="preserve">Развитие знаний о клетке </w:t>
      </w:r>
      <w:r w:rsidRPr="00D96932">
        <w:rPr>
          <w:iCs/>
          <w:color w:val="FF0000"/>
          <w:sz w:val="28"/>
          <w:szCs w:val="28"/>
        </w:rPr>
        <w:t>(</w:t>
      </w:r>
      <w:r w:rsidRPr="00D96932">
        <w:rPr>
          <w:i/>
          <w:color w:val="FF0000"/>
          <w:sz w:val="28"/>
          <w:szCs w:val="28"/>
        </w:rPr>
        <w:t>Р.Гук, Р.Вирхов, К.Бэр, М.Шлейден и Т.Шванн</w:t>
      </w:r>
      <w:r w:rsidRPr="00D96932">
        <w:rPr>
          <w:iCs/>
          <w:color w:val="FF0000"/>
          <w:sz w:val="28"/>
          <w:szCs w:val="28"/>
        </w:rPr>
        <w:t xml:space="preserve">). </w:t>
      </w:r>
      <w:r w:rsidRPr="00D96932">
        <w:rPr>
          <w:color w:val="FF0000"/>
          <w:sz w:val="28"/>
          <w:szCs w:val="28"/>
        </w:rPr>
        <w:t>Клеточная те</w:t>
      </w:r>
      <w:r w:rsidRPr="00D96932">
        <w:rPr>
          <w:color w:val="FF0000"/>
          <w:sz w:val="28"/>
          <w:szCs w:val="28"/>
        </w:rPr>
        <w:t>о</w:t>
      </w:r>
      <w:r w:rsidRPr="00D96932">
        <w:rPr>
          <w:color w:val="FF0000"/>
          <w:sz w:val="28"/>
          <w:szCs w:val="28"/>
        </w:rPr>
        <w:t>рия. Роль клеточной теории в становлении современной естественнонаучной ка</w:t>
      </w:r>
      <w:r w:rsidRPr="00D96932">
        <w:rPr>
          <w:color w:val="FF0000"/>
          <w:sz w:val="28"/>
          <w:szCs w:val="28"/>
        </w:rPr>
        <w:t>р</w:t>
      </w:r>
      <w:r w:rsidRPr="00D96932">
        <w:rPr>
          <w:color w:val="FF0000"/>
          <w:sz w:val="28"/>
          <w:szCs w:val="28"/>
        </w:rPr>
        <w:t>тины мира.</w:t>
      </w:r>
    </w:p>
    <w:p w:rsidR="000471FD" w:rsidRPr="00D96932" w:rsidRDefault="000471FD" w:rsidP="000471FD">
      <w:pPr>
        <w:ind w:firstLine="567"/>
        <w:jc w:val="both"/>
        <w:rPr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 xml:space="preserve">Химический состав клетки. Роль неорганических и органических веществ в клетке и организме человека. </w:t>
      </w:r>
    </w:p>
    <w:p w:rsidR="00D96932" w:rsidRPr="00E6717D" w:rsidRDefault="000471FD" w:rsidP="00D96932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 xml:space="preserve">Строение клетки. Основные части и органоиды клетки, их функции; доядерные и ядерные клетки. </w:t>
      </w:r>
      <w:r w:rsidR="00D96932" w:rsidRPr="00D96932">
        <w:rPr>
          <w:color w:val="FF0000"/>
          <w:sz w:val="28"/>
          <w:szCs w:val="28"/>
        </w:rPr>
        <w:t>Вирусы - неклеточные формы.</w:t>
      </w:r>
      <w:r w:rsidR="00D96932">
        <w:rPr>
          <w:color w:val="FF0000"/>
          <w:sz w:val="28"/>
          <w:szCs w:val="28"/>
        </w:rPr>
        <w:t xml:space="preserve"> </w:t>
      </w:r>
      <w:r w:rsidRPr="000471FD">
        <w:rPr>
          <w:sz w:val="28"/>
          <w:szCs w:val="28"/>
        </w:rPr>
        <w:t>Меры профилактики распространения вирусных заболеваний. Профилактика СПИДа.</w:t>
      </w:r>
      <w:r w:rsidRPr="000471FD">
        <w:rPr>
          <w:i/>
          <w:sz w:val="28"/>
          <w:szCs w:val="28"/>
        </w:rPr>
        <w:t xml:space="preserve"> </w:t>
      </w:r>
      <w:r w:rsidRPr="00D96932">
        <w:rPr>
          <w:color w:val="FF0000"/>
          <w:sz w:val="28"/>
          <w:szCs w:val="28"/>
        </w:rPr>
        <w:t>Строение и функции хром</w:t>
      </w:r>
      <w:r w:rsidRPr="00D96932">
        <w:rPr>
          <w:color w:val="FF0000"/>
          <w:sz w:val="28"/>
          <w:szCs w:val="28"/>
        </w:rPr>
        <w:t>о</w:t>
      </w:r>
      <w:r w:rsidRPr="00D96932">
        <w:rPr>
          <w:color w:val="FF0000"/>
          <w:sz w:val="28"/>
          <w:szCs w:val="28"/>
        </w:rPr>
        <w:t>сом. ДНК – носитель наследственной информации.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iCs/>
          <w:sz w:val="28"/>
          <w:szCs w:val="28"/>
        </w:rPr>
        <w:t>Удвоение молекулы ДНК в клетке.</w:t>
      </w:r>
      <w:r w:rsidRPr="000471FD">
        <w:rPr>
          <w:sz w:val="28"/>
          <w:szCs w:val="28"/>
        </w:rPr>
        <w:t xml:space="preserve"> </w:t>
      </w:r>
      <w:r w:rsidRPr="00D96932">
        <w:rPr>
          <w:color w:val="FF0000"/>
          <w:sz w:val="28"/>
          <w:szCs w:val="28"/>
        </w:rPr>
        <w:t>Значение постоянства числа и формы хромосом в клетках</w:t>
      </w:r>
      <w:r w:rsidRPr="00D96932">
        <w:rPr>
          <w:i/>
          <w:color w:val="FF0000"/>
          <w:sz w:val="28"/>
          <w:szCs w:val="28"/>
        </w:rPr>
        <w:t xml:space="preserve">. </w:t>
      </w:r>
      <w:r w:rsidRPr="00D96932">
        <w:rPr>
          <w:color w:val="FF0000"/>
          <w:sz w:val="28"/>
          <w:szCs w:val="28"/>
        </w:rPr>
        <w:t>Ген. Генетический код.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iCs/>
          <w:sz w:val="28"/>
          <w:szCs w:val="28"/>
        </w:rPr>
        <w:t>Роль генов в биоси</w:t>
      </w:r>
      <w:r w:rsidRPr="000471FD">
        <w:rPr>
          <w:i/>
          <w:iCs/>
          <w:sz w:val="28"/>
          <w:szCs w:val="28"/>
        </w:rPr>
        <w:t>н</w:t>
      </w:r>
      <w:r w:rsidRPr="000471FD">
        <w:rPr>
          <w:i/>
          <w:iCs/>
          <w:sz w:val="28"/>
          <w:szCs w:val="28"/>
        </w:rPr>
        <w:t xml:space="preserve">тезе белка. </w:t>
      </w:r>
    </w:p>
    <w:p w:rsidR="000471FD" w:rsidRPr="000471FD" w:rsidRDefault="000471FD" w:rsidP="000471FD">
      <w:pPr>
        <w:ind w:firstLine="567"/>
        <w:jc w:val="both"/>
        <w:rPr>
          <w:i/>
          <w:iCs/>
          <w:sz w:val="28"/>
          <w:szCs w:val="28"/>
        </w:rPr>
      </w:pPr>
    </w:p>
    <w:p w:rsidR="000471FD" w:rsidRPr="000471FD" w:rsidRDefault="000471FD" w:rsidP="000471FD">
      <w:pPr>
        <w:spacing w:before="60"/>
        <w:ind w:firstLine="567"/>
        <w:jc w:val="both"/>
        <w:rPr>
          <w:b/>
          <w:bCs/>
          <w:i/>
          <w:iCs/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Демонстрации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Строение молекулы белка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Строение молекулы ДНК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Строение молекулы РНК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Строение клетки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Строение клеток прокариот и эукариот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Строение вируса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Хромосомы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Характеристика гена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Удвоение молекулы ДНК</w:t>
      </w:r>
    </w:p>
    <w:p w:rsidR="000471FD" w:rsidRPr="000471FD" w:rsidRDefault="000471FD" w:rsidP="000471F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         Изучение строения растительной и животной клетки под микроскопом.</w:t>
      </w: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  <w:r w:rsidRPr="000471FD">
        <w:rPr>
          <w:sz w:val="28"/>
          <w:szCs w:val="28"/>
        </w:rPr>
        <w:t xml:space="preserve">      </w:t>
      </w:r>
      <w:r w:rsidRPr="000471FD">
        <w:rPr>
          <w:b/>
          <w:sz w:val="28"/>
          <w:szCs w:val="28"/>
        </w:rPr>
        <w:t>ОРГАНИЗМ (18 час)</w:t>
      </w:r>
    </w:p>
    <w:p w:rsidR="000471FD" w:rsidRPr="00D96932" w:rsidRDefault="000471FD" w:rsidP="000471FD">
      <w:pPr>
        <w:spacing w:before="60"/>
        <w:ind w:firstLine="567"/>
        <w:jc w:val="both"/>
        <w:rPr>
          <w:i/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>Организм – единое целое.</w:t>
      </w:r>
      <w:r w:rsidRPr="00D96932">
        <w:rPr>
          <w:i/>
          <w:color w:val="FF0000"/>
          <w:sz w:val="28"/>
          <w:szCs w:val="28"/>
        </w:rPr>
        <w:t xml:space="preserve"> Многообразие организмов.</w:t>
      </w:r>
    </w:p>
    <w:p w:rsidR="000471FD" w:rsidRPr="000471FD" w:rsidRDefault="000471FD" w:rsidP="000471FD">
      <w:pPr>
        <w:spacing w:before="60"/>
        <w:ind w:firstLine="567"/>
        <w:jc w:val="both"/>
        <w:rPr>
          <w:i/>
          <w:sz w:val="28"/>
          <w:szCs w:val="28"/>
        </w:rPr>
      </w:pPr>
      <w:r w:rsidRPr="00D96932">
        <w:rPr>
          <w:iCs/>
          <w:color w:val="FF0000"/>
          <w:sz w:val="28"/>
          <w:szCs w:val="28"/>
        </w:rPr>
        <w:t xml:space="preserve">Обмен веществ и превращения энергии – свойство живых организмов. </w:t>
      </w:r>
      <w:r w:rsidRPr="000471FD">
        <w:rPr>
          <w:i/>
          <w:sz w:val="28"/>
          <w:szCs w:val="28"/>
        </w:rPr>
        <w:t>Особенности обмена в</w:t>
      </w:r>
      <w:r w:rsidRPr="000471FD">
        <w:rPr>
          <w:i/>
          <w:sz w:val="28"/>
          <w:szCs w:val="28"/>
        </w:rPr>
        <w:t>е</w:t>
      </w:r>
      <w:r w:rsidRPr="000471FD">
        <w:rPr>
          <w:i/>
          <w:sz w:val="28"/>
          <w:szCs w:val="28"/>
        </w:rPr>
        <w:t>ществ у растений, животных, бактерий.</w:t>
      </w:r>
    </w:p>
    <w:p w:rsidR="000471FD" w:rsidRPr="00D96932" w:rsidRDefault="000471FD" w:rsidP="000471FD">
      <w:pPr>
        <w:spacing w:before="60"/>
        <w:ind w:firstLine="567"/>
        <w:jc w:val="both"/>
        <w:rPr>
          <w:color w:val="FF0000"/>
          <w:sz w:val="28"/>
          <w:szCs w:val="28"/>
        </w:rPr>
      </w:pPr>
      <w:r w:rsidRPr="000471FD">
        <w:rPr>
          <w:sz w:val="28"/>
          <w:szCs w:val="28"/>
        </w:rPr>
        <w:t xml:space="preserve">Размножение – свойство организмов. </w:t>
      </w:r>
      <w:r w:rsidRPr="00D96932">
        <w:rPr>
          <w:color w:val="FF0000"/>
          <w:sz w:val="28"/>
          <w:szCs w:val="28"/>
        </w:rPr>
        <w:t>Деление клетки – основа роста, развития и размножения организмов</w:t>
      </w:r>
      <w:r w:rsidRPr="00D96932">
        <w:rPr>
          <w:i/>
          <w:color w:val="FF0000"/>
          <w:sz w:val="28"/>
          <w:szCs w:val="28"/>
        </w:rPr>
        <w:t xml:space="preserve">. </w:t>
      </w:r>
      <w:r w:rsidRPr="00D96932">
        <w:rPr>
          <w:color w:val="FF0000"/>
          <w:sz w:val="28"/>
          <w:szCs w:val="28"/>
        </w:rPr>
        <w:t>Пол</w:t>
      </w:r>
      <w:r w:rsidRPr="00D96932">
        <w:rPr>
          <w:color w:val="FF0000"/>
          <w:sz w:val="28"/>
          <w:szCs w:val="28"/>
        </w:rPr>
        <w:t>о</w:t>
      </w:r>
      <w:r w:rsidRPr="00D96932">
        <w:rPr>
          <w:color w:val="FF0000"/>
          <w:sz w:val="28"/>
          <w:szCs w:val="28"/>
        </w:rPr>
        <w:t xml:space="preserve">вое и бесполое размножение. </w:t>
      </w:r>
    </w:p>
    <w:p w:rsidR="000471FD" w:rsidRPr="00D96932" w:rsidRDefault="000471FD" w:rsidP="000471FD">
      <w:pPr>
        <w:ind w:firstLine="567"/>
        <w:jc w:val="both"/>
        <w:rPr>
          <w:i/>
          <w:iCs/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>Оплодотворение, его значение</w:t>
      </w:r>
      <w:r w:rsidRPr="00D96932">
        <w:rPr>
          <w:i/>
          <w:iCs/>
          <w:color w:val="FF0000"/>
          <w:sz w:val="28"/>
          <w:szCs w:val="28"/>
        </w:rPr>
        <w:t xml:space="preserve">. Искусственное </w:t>
      </w:r>
      <w:r w:rsidR="00D96932" w:rsidRPr="00D96932">
        <w:rPr>
          <w:i/>
          <w:iCs/>
          <w:color w:val="FF0000"/>
          <w:sz w:val="28"/>
          <w:szCs w:val="28"/>
        </w:rPr>
        <w:t>оплодотворение</w:t>
      </w:r>
      <w:r w:rsidRPr="00D96932">
        <w:rPr>
          <w:i/>
          <w:iCs/>
          <w:color w:val="FF0000"/>
          <w:sz w:val="28"/>
          <w:szCs w:val="28"/>
        </w:rPr>
        <w:t xml:space="preserve"> у растений и у живо</w:t>
      </w:r>
      <w:r w:rsidRPr="00D96932">
        <w:rPr>
          <w:i/>
          <w:iCs/>
          <w:color w:val="FF0000"/>
          <w:sz w:val="28"/>
          <w:szCs w:val="28"/>
        </w:rPr>
        <w:t>т</w:t>
      </w:r>
      <w:r w:rsidRPr="00D96932">
        <w:rPr>
          <w:i/>
          <w:iCs/>
          <w:color w:val="FF0000"/>
          <w:sz w:val="28"/>
          <w:szCs w:val="28"/>
        </w:rPr>
        <w:t>ных.</w:t>
      </w:r>
    </w:p>
    <w:p w:rsidR="000471FD" w:rsidRPr="00D96932" w:rsidRDefault="000471FD" w:rsidP="000471FD">
      <w:pPr>
        <w:pStyle w:val="3"/>
        <w:jc w:val="both"/>
        <w:rPr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>Индивидуальное развитие организма (онтогенез). Причины нарушений развития организмов. И</w:t>
      </w:r>
      <w:r w:rsidRPr="00D96932">
        <w:rPr>
          <w:color w:val="FF0000"/>
          <w:sz w:val="28"/>
          <w:szCs w:val="28"/>
        </w:rPr>
        <w:t>н</w:t>
      </w:r>
      <w:r w:rsidRPr="00D96932">
        <w:rPr>
          <w:color w:val="FF0000"/>
          <w:sz w:val="28"/>
          <w:szCs w:val="28"/>
        </w:rPr>
        <w:t>дивидуальное развитие человека. Репродуктивное здоровье. Последствия влияния алкоголя, ник</w:t>
      </w:r>
      <w:r w:rsidRPr="00D96932">
        <w:rPr>
          <w:color w:val="FF0000"/>
          <w:sz w:val="28"/>
          <w:szCs w:val="28"/>
        </w:rPr>
        <w:t>о</w:t>
      </w:r>
      <w:r w:rsidRPr="00D96932">
        <w:rPr>
          <w:color w:val="FF0000"/>
          <w:sz w:val="28"/>
          <w:szCs w:val="28"/>
        </w:rPr>
        <w:t>тина, наркотических веществ на развитие зародыша человека.</w:t>
      </w:r>
    </w:p>
    <w:p w:rsidR="000471FD" w:rsidRPr="00D96932" w:rsidRDefault="000471FD" w:rsidP="000471FD">
      <w:pPr>
        <w:ind w:firstLine="567"/>
        <w:jc w:val="both"/>
        <w:rPr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>Наследственность и изменчивость – свойства организмов. Генетика – наука о закономерностях н</w:t>
      </w:r>
      <w:r w:rsidRPr="00D96932">
        <w:rPr>
          <w:color w:val="FF0000"/>
          <w:sz w:val="28"/>
          <w:szCs w:val="28"/>
        </w:rPr>
        <w:t>а</w:t>
      </w:r>
      <w:r w:rsidRPr="00D96932">
        <w:rPr>
          <w:color w:val="FF0000"/>
          <w:sz w:val="28"/>
          <w:szCs w:val="28"/>
        </w:rPr>
        <w:t>следственности и изменчивости</w:t>
      </w:r>
      <w:r w:rsidRPr="00D96932">
        <w:rPr>
          <w:i/>
          <w:color w:val="FF0000"/>
          <w:sz w:val="28"/>
          <w:szCs w:val="28"/>
        </w:rPr>
        <w:t>.</w:t>
      </w:r>
      <w:r w:rsidRPr="00D96932">
        <w:rPr>
          <w:color w:val="FF0000"/>
          <w:sz w:val="28"/>
          <w:szCs w:val="28"/>
        </w:rPr>
        <w:t xml:space="preserve"> Г.Мендель – основоположник генетики. Генетическая термин</w:t>
      </w:r>
      <w:r w:rsidRPr="00D96932">
        <w:rPr>
          <w:color w:val="FF0000"/>
          <w:sz w:val="28"/>
          <w:szCs w:val="28"/>
        </w:rPr>
        <w:t>о</w:t>
      </w:r>
      <w:r w:rsidRPr="00D96932">
        <w:rPr>
          <w:color w:val="FF0000"/>
          <w:sz w:val="28"/>
          <w:szCs w:val="28"/>
        </w:rPr>
        <w:t xml:space="preserve">логия и символика. Закономерности наследования, установленные Г.Менделем. </w:t>
      </w:r>
      <w:r w:rsidRPr="00D96932">
        <w:rPr>
          <w:i/>
          <w:color w:val="FF0000"/>
          <w:sz w:val="28"/>
          <w:szCs w:val="28"/>
        </w:rPr>
        <w:t>Хромосомная теория наследственности.</w:t>
      </w:r>
      <w:r w:rsidRPr="00D96932">
        <w:rPr>
          <w:iCs/>
          <w:color w:val="FF0000"/>
          <w:sz w:val="28"/>
          <w:szCs w:val="28"/>
        </w:rPr>
        <w:t xml:space="preserve"> </w:t>
      </w:r>
      <w:r w:rsidRPr="00D96932">
        <w:rPr>
          <w:color w:val="FF0000"/>
          <w:sz w:val="28"/>
          <w:szCs w:val="28"/>
        </w:rPr>
        <w:t>Современные представления о гене и ген</w:t>
      </w:r>
      <w:r w:rsidRPr="00D96932">
        <w:rPr>
          <w:color w:val="FF0000"/>
          <w:sz w:val="28"/>
          <w:szCs w:val="28"/>
        </w:rPr>
        <w:t>о</w:t>
      </w:r>
      <w:r w:rsidRPr="00D96932">
        <w:rPr>
          <w:color w:val="FF0000"/>
          <w:sz w:val="28"/>
          <w:szCs w:val="28"/>
        </w:rPr>
        <w:t>ме.</w:t>
      </w:r>
    </w:p>
    <w:p w:rsidR="000471FD" w:rsidRPr="00D96932" w:rsidRDefault="000471FD" w:rsidP="000471FD">
      <w:pPr>
        <w:pStyle w:val="BodyText2"/>
        <w:ind w:right="0" w:firstLine="567"/>
        <w:jc w:val="both"/>
        <w:rPr>
          <w:color w:val="FF0000"/>
          <w:szCs w:val="28"/>
        </w:rPr>
      </w:pPr>
      <w:r w:rsidRPr="00D96932">
        <w:rPr>
          <w:color w:val="FF0000"/>
          <w:szCs w:val="28"/>
        </w:rPr>
        <w:t>Наследственная и ненаследственная изменчивость. Влияние мутагенов на организм человека. Зн</w:t>
      </w:r>
      <w:r w:rsidRPr="00D96932">
        <w:rPr>
          <w:color w:val="FF0000"/>
          <w:szCs w:val="28"/>
        </w:rPr>
        <w:t>а</w:t>
      </w:r>
      <w:r w:rsidRPr="00D96932">
        <w:rPr>
          <w:color w:val="FF0000"/>
          <w:szCs w:val="28"/>
        </w:rPr>
        <w:t>чение генетики для медицины и селекции</w:t>
      </w:r>
      <w:r w:rsidRPr="00D96932">
        <w:rPr>
          <w:i/>
          <w:color w:val="FF0000"/>
          <w:szCs w:val="28"/>
        </w:rPr>
        <w:t>.</w:t>
      </w:r>
      <w:r w:rsidRPr="000471FD">
        <w:rPr>
          <w:szCs w:val="28"/>
        </w:rPr>
        <w:t xml:space="preserve"> Наследование признаков у человека. </w:t>
      </w:r>
      <w:r w:rsidRPr="000471FD">
        <w:rPr>
          <w:i/>
          <w:iCs/>
          <w:szCs w:val="28"/>
        </w:rPr>
        <w:t>Половые хромосомы. Сцепленное с полом наследование.</w:t>
      </w:r>
      <w:r w:rsidRPr="000471FD">
        <w:rPr>
          <w:szCs w:val="28"/>
        </w:rPr>
        <w:t xml:space="preserve"> </w:t>
      </w:r>
      <w:r w:rsidRPr="00D96932">
        <w:rPr>
          <w:color w:val="FF0000"/>
          <w:szCs w:val="28"/>
        </w:rPr>
        <w:t>Наследственные болезни человека, их причины и проф</w:t>
      </w:r>
      <w:r w:rsidRPr="00D96932">
        <w:rPr>
          <w:color w:val="FF0000"/>
          <w:szCs w:val="28"/>
        </w:rPr>
        <w:t>и</w:t>
      </w:r>
      <w:r w:rsidRPr="00D96932">
        <w:rPr>
          <w:color w:val="FF0000"/>
          <w:szCs w:val="28"/>
        </w:rPr>
        <w:t>лактика.</w:t>
      </w:r>
    </w:p>
    <w:p w:rsidR="000471FD" w:rsidRPr="00D96932" w:rsidRDefault="000471FD" w:rsidP="000471FD">
      <w:pPr>
        <w:pStyle w:val="BodyText2"/>
        <w:ind w:right="0" w:firstLine="567"/>
        <w:jc w:val="both"/>
        <w:rPr>
          <w:color w:val="FF0000"/>
          <w:szCs w:val="28"/>
        </w:rPr>
      </w:pPr>
      <w:r w:rsidRPr="000471FD">
        <w:rPr>
          <w:szCs w:val="28"/>
        </w:rPr>
        <w:t xml:space="preserve">Генетика – теоретическая основа селекции. </w:t>
      </w:r>
      <w:r w:rsidRPr="00D96932">
        <w:rPr>
          <w:color w:val="FF0000"/>
          <w:szCs w:val="28"/>
        </w:rPr>
        <w:t xml:space="preserve">Селекция. </w:t>
      </w:r>
      <w:r w:rsidRPr="00D96932">
        <w:rPr>
          <w:i/>
          <w:color w:val="FF0000"/>
          <w:szCs w:val="28"/>
        </w:rPr>
        <w:t>Учение Н.И.Вавилова о центрах многообр</w:t>
      </w:r>
      <w:r w:rsidRPr="00D96932">
        <w:rPr>
          <w:i/>
          <w:color w:val="FF0000"/>
          <w:szCs w:val="28"/>
        </w:rPr>
        <w:t>а</w:t>
      </w:r>
      <w:r w:rsidRPr="00D96932">
        <w:rPr>
          <w:i/>
          <w:color w:val="FF0000"/>
          <w:szCs w:val="28"/>
        </w:rPr>
        <w:t xml:space="preserve">зия и происхождения культурных растений. </w:t>
      </w:r>
      <w:r w:rsidRPr="00D96932">
        <w:rPr>
          <w:color w:val="FF0000"/>
          <w:szCs w:val="28"/>
        </w:rPr>
        <w:t>Основные методы селекции: гибр</w:t>
      </w:r>
      <w:r w:rsidRPr="00D96932">
        <w:rPr>
          <w:color w:val="FF0000"/>
          <w:szCs w:val="28"/>
        </w:rPr>
        <w:t>и</w:t>
      </w:r>
      <w:r w:rsidRPr="00D96932">
        <w:rPr>
          <w:color w:val="FF0000"/>
          <w:szCs w:val="28"/>
        </w:rPr>
        <w:t>дизация, искусственный отбор.</w:t>
      </w:r>
    </w:p>
    <w:p w:rsidR="00D96932" w:rsidRPr="00E6717D" w:rsidRDefault="000471FD" w:rsidP="00D96932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 xml:space="preserve">Биотехнология, ее достижения, </w:t>
      </w:r>
      <w:r w:rsidRPr="000471FD">
        <w:rPr>
          <w:sz w:val="28"/>
          <w:szCs w:val="28"/>
        </w:rPr>
        <w:t>перспективы развития</w:t>
      </w:r>
      <w:r w:rsidRPr="000471FD">
        <w:rPr>
          <w:i/>
          <w:sz w:val="28"/>
          <w:szCs w:val="28"/>
        </w:rPr>
        <w:t>.</w:t>
      </w:r>
      <w:r w:rsidRPr="000471FD">
        <w:rPr>
          <w:sz w:val="28"/>
          <w:szCs w:val="28"/>
        </w:rPr>
        <w:t xml:space="preserve"> </w:t>
      </w:r>
      <w:r w:rsidRPr="00D96932">
        <w:rPr>
          <w:color w:val="FF0000"/>
          <w:sz w:val="28"/>
          <w:szCs w:val="28"/>
        </w:rPr>
        <w:t>Этические аспекты развития некоторых исследований в биотехнологии (клониров</w:t>
      </w:r>
      <w:r w:rsidRPr="00D96932">
        <w:rPr>
          <w:color w:val="FF0000"/>
          <w:sz w:val="28"/>
          <w:szCs w:val="28"/>
        </w:rPr>
        <w:t>а</w:t>
      </w:r>
      <w:r w:rsidRPr="00D96932">
        <w:rPr>
          <w:color w:val="FF0000"/>
          <w:sz w:val="28"/>
          <w:szCs w:val="28"/>
        </w:rPr>
        <w:t>ние человека).</w:t>
      </w:r>
      <w:r w:rsidR="00D96932" w:rsidRPr="00D96932">
        <w:rPr>
          <w:color w:val="FF0000"/>
          <w:sz w:val="28"/>
          <w:szCs w:val="28"/>
        </w:rPr>
        <w:t xml:space="preserve"> 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Демонстрации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Многообразие организмов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Обмен веществ и превращения энергии в клетке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Фотосинтез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Деление клетки (митоз, мейоз)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Способы бесполого размножения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Половые клетки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Оплодотворение у растений и животных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Индивидуальное развитие организма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Моногибридное скрещивание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Дигибридное скрещивание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Перекрест хромосом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Неполное доминирование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Сцепленное наследование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Наследование, сцепленное с полом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Наследственные болезни человека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Влияние алкоголизма, наркомании, курения на наследственность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Мутации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Модификационная изменчивость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Центры многообразия и происхождения культурных растений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Искусственный отбор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Гибридизация</w:t>
      </w:r>
    </w:p>
    <w:p w:rsidR="000471FD" w:rsidRPr="000471FD" w:rsidRDefault="000471FD" w:rsidP="000471FD">
      <w:pPr>
        <w:ind w:firstLine="567"/>
        <w:jc w:val="both"/>
        <w:rPr>
          <w:bCs/>
          <w:iCs/>
          <w:sz w:val="28"/>
          <w:szCs w:val="28"/>
        </w:rPr>
      </w:pPr>
      <w:r w:rsidRPr="000471FD">
        <w:rPr>
          <w:bCs/>
          <w:iCs/>
          <w:sz w:val="28"/>
          <w:szCs w:val="28"/>
        </w:rPr>
        <w:t>Исследования в области биотехнологии</w:t>
      </w:r>
    </w:p>
    <w:p w:rsidR="000471FD" w:rsidRPr="000471FD" w:rsidRDefault="000471FD" w:rsidP="000471F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 xml:space="preserve">Лабораторные и практические работы 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Составление простейших схем скрещ</w:t>
      </w:r>
      <w:r w:rsidRPr="000471FD">
        <w:rPr>
          <w:sz w:val="28"/>
          <w:szCs w:val="28"/>
        </w:rPr>
        <w:t>и</w:t>
      </w:r>
      <w:r w:rsidRPr="000471FD">
        <w:rPr>
          <w:sz w:val="28"/>
          <w:szCs w:val="28"/>
        </w:rPr>
        <w:t>вания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Решение элементарных генетических задач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Выявление источников мутагенов в окружающей среде (косвенно) и оценка возможных последс</w:t>
      </w:r>
      <w:r w:rsidRPr="000471FD">
        <w:rPr>
          <w:sz w:val="28"/>
          <w:szCs w:val="28"/>
        </w:rPr>
        <w:t>т</w:t>
      </w:r>
      <w:r w:rsidRPr="000471FD">
        <w:rPr>
          <w:sz w:val="28"/>
          <w:szCs w:val="28"/>
        </w:rPr>
        <w:t>вий их влияния на организм</w:t>
      </w:r>
    </w:p>
    <w:p w:rsidR="000471FD" w:rsidRPr="000471FD" w:rsidRDefault="000471FD" w:rsidP="000471FD">
      <w:pPr>
        <w:pStyle w:val="a9"/>
        <w:spacing w:before="24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0471FD">
        <w:rPr>
          <w:rFonts w:ascii="Times New Roman" w:hAnsi="Times New Roman"/>
          <w:b/>
          <w:sz w:val="28"/>
          <w:szCs w:val="28"/>
        </w:rPr>
        <w:t>ВИД (21 час)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D96932">
        <w:rPr>
          <w:color w:val="FF0000"/>
          <w:sz w:val="28"/>
          <w:szCs w:val="28"/>
        </w:rPr>
        <w:t>История эволюционных идей</w:t>
      </w:r>
      <w:r w:rsidRPr="00D96932">
        <w:rPr>
          <w:i/>
          <w:color w:val="FF0000"/>
          <w:sz w:val="28"/>
          <w:szCs w:val="28"/>
        </w:rPr>
        <w:t>.</w:t>
      </w:r>
      <w:r w:rsidRPr="00D96932">
        <w:rPr>
          <w:color w:val="FF0000"/>
          <w:sz w:val="28"/>
          <w:szCs w:val="28"/>
        </w:rPr>
        <w:t xml:space="preserve"> </w:t>
      </w:r>
      <w:r w:rsidRPr="00D96932">
        <w:rPr>
          <w:i/>
          <w:color w:val="FF0000"/>
          <w:sz w:val="28"/>
          <w:szCs w:val="28"/>
        </w:rPr>
        <w:t>Значение работ К.Линнея, учения Ж.Б.Ламарка</w:t>
      </w:r>
      <w:r w:rsidRPr="00D96932">
        <w:rPr>
          <w:iCs/>
          <w:color w:val="FF0000"/>
          <w:sz w:val="28"/>
          <w:szCs w:val="28"/>
        </w:rPr>
        <w:t>,</w:t>
      </w:r>
      <w:r w:rsidRPr="00D96932">
        <w:rPr>
          <w:i/>
          <w:color w:val="FF0000"/>
          <w:sz w:val="28"/>
          <w:szCs w:val="28"/>
        </w:rPr>
        <w:t xml:space="preserve"> </w:t>
      </w:r>
      <w:r w:rsidRPr="00D96932">
        <w:rPr>
          <w:color w:val="FF0000"/>
          <w:sz w:val="28"/>
          <w:szCs w:val="28"/>
        </w:rPr>
        <w:t>эволюционной те</w:t>
      </w:r>
      <w:r w:rsidRPr="00D96932">
        <w:rPr>
          <w:color w:val="FF0000"/>
          <w:sz w:val="28"/>
          <w:szCs w:val="28"/>
        </w:rPr>
        <w:t>о</w:t>
      </w:r>
      <w:r w:rsidRPr="00D96932">
        <w:rPr>
          <w:color w:val="FF0000"/>
          <w:sz w:val="28"/>
          <w:szCs w:val="28"/>
        </w:rPr>
        <w:t>рии Ч.Дарвина</w:t>
      </w:r>
      <w:r w:rsidRPr="00D96932">
        <w:rPr>
          <w:i/>
          <w:color w:val="FF0000"/>
          <w:sz w:val="28"/>
          <w:szCs w:val="28"/>
        </w:rPr>
        <w:t xml:space="preserve">. </w:t>
      </w:r>
      <w:r w:rsidRPr="00D96932">
        <w:rPr>
          <w:color w:val="FF0000"/>
          <w:sz w:val="28"/>
          <w:szCs w:val="28"/>
        </w:rPr>
        <w:t>Роль эволюционной теории в формировании современной естественнон</w:t>
      </w:r>
      <w:r w:rsidRPr="00D96932">
        <w:rPr>
          <w:color w:val="FF0000"/>
          <w:sz w:val="28"/>
          <w:szCs w:val="28"/>
        </w:rPr>
        <w:t>а</w:t>
      </w:r>
      <w:r w:rsidRPr="00D96932">
        <w:rPr>
          <w:color w:val="FF0000"/>
          <w:sz w:val="28"/>
          <w:szCs w:val="28"/>
        </w:rPr>
        <w:t>учной картины мира. Вид, его критерии. Популяция - структурная единица вида, единица эвол</w:t>
      </w:r>
      <w:r w:rsidRPr="00D96932">
        <w:rPr>
          <w:color w:val="FF0000"/>
          <w:sz w:val="28"/>
          <w:szCs w:val="28"/>
        </w:rPr>
        <w:t>ю</w:t>
      </w:r>
      <w:r w:rsidRPr="00D96932">
        <w:rPr>
          <w:color w:val="FF0000"/>
          <w:sz w:val="28"/>
          <w:szCs w:val="28"/>
        </w:rPr>
        <w:t xml:space="preserve">ции. Движущие силы эволюции, их влияние на генофонд популяции. </w:t>
      </w:r>
      <w:r w:rsidRPr="00D96932">
        <w:rPr>
          <w:i/>
          <w:color w:val="FF0000"/>
          <w:sz w:val="28"/>
          <w:szCs w:val="28"/>
        </w:rPr>
        <w:t>Синтетическая теория эв</w:t>
      </w:r>
      <w:r w:rsidRPr="00D96932">
        <w:rPr>
          <w:i/>
          <w:color w:val="FF0000"/>
          <w:sz w:val="28"/>
          <w:szCs w:val="28"/>
        </w:rPr>
        <w:t>о</w:t>
      </w:r>
      <w:r w:rsidRPr="00D96932">
        <w:rPr>
          <w:i/>
          <w:color w:val="FF0000"/>
          <w:sz w:val="28"/>
          <w:szCs w:val="28"/>
        </w:rPr>
        <w:t>люции.</w:t>
      </w:r>
      <w:r w:rsidRPr="00D96932">
        <w:rPr>
          <w:color w:val="FF0000"/>
          <w:sz w:val="28"/>
          <w:szCs w:val="28"/>
        </w:rPr>
        <w:t xml:space="preserve"> Результаты эволюции. Сохранение многообразия видов как основа устойчивого развития биосферы. Причины </w:t>
      </w:r>
      <w:r w:rsidRPr="000471FD">
        <w:rPr>
          <w:sz w:val="28"/>
          <w:szCs w:val="28"/>
        </w:rPr>
        <w:t>вымирания в</w:t>
      </w:r>
      <w:r w:rsidRPr="000471FD">
        <w:rPr>
          <w:sz w:val="28"/>
          <w:szCs w:val="28"/>
        </w:rPr>
        <w:t>и</w:t>
      </w:r>
      <w:r w:rsidRPr="000471FD">
        <w:rPr>
          <w:sz w:val="28"/>
          <w:szCs w:val="28"/>
        </w:rPr>
        <w:t xml:space="preserve">дов. </w:t>
      </w:r>
      <w:r w:rsidRPr="000471FD">
        <w:rPr>
          <w:i/>
          <w:iCs/>
          <w:sz w:val="28"/>
          <w:szCs w:val="28"/>
        </w:rPr>
        <w:t>Биологический прогресс и биологический регресс</w:t>
      </w:r>
      <w:r w:rsidRPr="000471FD">
        <w:rPr>
          <w:sz w:val="28"/>
          <w:szCs w:val="28"/>
        </w:rPr>
        <w:t>.</w:t>
      </w:r>
    </w:p>
    <w:p w:rsidR="00D96932" w:rsidRPr="00E6717D" w:rsidRDefault="000471FD" w:rsidP="00D96932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D96932">
        <w:rPr>
          <w:color w:val="FF0000"/>
          <w:sz w:val="28"/>
          <w:szCs w:val="28"/>
        </w:rPr>
        <w:t>Гипотезы происхождения жизни. Отличительные признаки живого. Усложнение живых органи</w:t>
      </w:r>
      <w:r w:rsidRPr="00D96932">
        <w:rPr>
          <w:color w:val="FF0000"/>
          <w:sz w:val="28"/>
          <w:szCs w:val="28"/>
        </w:rPr>
        <w:t>з</w:t>
      </w:r>
      <w:r w:rsidRPr="00D96932">
        <w:rPr>
          <w:color w:val="FF0000"/>
          <w:sz w:val="28"/>
          <w:szCs w:val="28"/>
        </w:rPr>
        <w:t>мов на Земле в процессе эволюции</w:t>
      </w:r>
      <w:r w:rsidRPr="00D96932">
        <w:rPr>
          <w:i/>
          <w:color w:val="FF0000"/>
          <w:sz w:val="28"/>
          <w:szCs w:val="28"/>
        </w:rPr>
        <w:t>.</w:t>
      </w:r>
      <w:r w:rsidRPr="00D96932">
        <w:rPr>
          <w:color w:val="FF0000"/>
          <w:sz w:val="28"/>
          <w:szCs w:val="28"/>
        </w:rPr>
        <w:t xml:space="preserve"> Гипотезы происхождения человека.</w:t>
      </w:r>
      <w:r w:rsidRPr="000471FD">
        <w:rPr>
          <w:sz w:val="28"/>
          <w:szCs w:val="28"/>
        </w:rPr>
        <w:t xml:space="preserve"> Доказательства родства человека с млекопитающими животными.  </w:t>
      </w:r>
      <w:r w:rsidRPr="00D96932">
        <w:rPr>
          <w:color w:val="FF0000"/>
          <w:sz w:val="28"/>
          <w:szCs w:val="28"/>
        </w:rPr>
        <w:t>Эвол</w:t>
      </w:r>
      <w:r w:rsidRPr="00D96932">
        <w:rPr>
          <w:color w:val="FF0000"/>
          <w:sz w:val="28"/>
          <w:szCs w:val="28"/>
        </w:rPr>
        <w:t>ю</w:t>
      </w:r>
      <w:r w:rsidRPr="00D96932">
        <w:rPr>
          <w:color w:val="FF0000"/>
          <w:sz w:val="28"/>
          <w:szCs w:val="28"/>
        </w:rPr>
        <w:t>ция человека.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iCs/>
          <w:sz w:val="28"/>
          <w:szCs w:val="28"/>
        </w:rPr>
        <w:t>Происхождение человеческих рас.</w:t>
      </w:r>
      <w:r w:rsidR="00D96932" w:rsidRPr="00D96932">
        <w:rPr>
          <w:color w:val="FF0000"/>
          <w:sz w:val="28"/>
          <w:szCs w:val="28"/>
        </w:rPr>
        <w:t xml:space="preserve"> </w:t>
      </w:r>
    </w:p>
    <w:p w:rsidR="000471FD" w:rsidRPr="000471FD" w:rsidRDefault="000471FD" w:rsidP="000471FD">
      <w:pPr>
        <w:ind w:firstLine="567"/>
        <w:jc w:val="both"/>
        <w:rPr>
          <w:i/>
          <w:iCs/>
          <w:sz w:val="28"/>
          <w:szCs w:val="28"/>
        </w:rPr>
      </w:pPr>
    </w:p>
    <w:p w:rsidR="000471FD" w:rsidRPr="000471FD" w:rsidRDefault="000471FD" w:rsidP="000471FD">
      <w:pPr>
        <w:ind w:firstLine="567"/>
        <w:jc w:val="both"/>
        <w:rPr>
          <w:b/>
          <w:bCs/>
          <w:i/>
          <w:sz w:val="28"/>
          <w:szCs w:val="28"/>
        </w:rPr>
      </w:pPr>
      <w:r w:rsidRPr="000471FD">
        <w:rPr>
          <w:b/>
          <w:bCs/>
          <w:i/>
          <w:sz w:val="28"/>
          <w:szCs w:val="28"/>
        </w:rPr>
        <w:t>Демонстрации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 xml:space="preserve">Критерии вида  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Популяция – структурная единица вида, единица эволюции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Движущие силы эволюции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Возникновение и многообразие приспособлений у организмов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Образование новых видов в природе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Эволюция растительного мира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Эволюция животного мира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Редкие и исчезающие виды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lastRenderedPageBreak/>
        <w:t>Формы сохранности ископаемых растений и животных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Движущие силы антропогенеза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Происхождение человека</w:t>
      </w:r>
    </w:p>
    <w:p w:rsidR="000471FD" w:rsidRPr="000471FD" w:rsidRDefault="000471FD" w:rsidP="000471FD">
      <w:pPr>
        <w:ind w:firstLine="567"/>
        <w:jc w:val="both"/>
        <w:rPr>
          <w:iCs/>
          <w:sz w:val="28"/>
          <w:szCs w:val="28"/>
        </w:rPr>
      </w:pPr>
      <w:r w:rsidRPr="000471FD">
        <w:rPr>
          <w:iCs/>
          <w:sz w:val="28"/>
          <w:szCs w:val="28"/>
        </w:rPr>
        <w:t>Происхождение человеческих рас</w:t>
      </w:r>
    </w:p>
    <w:p w:rsidR="000471FD" w:rsidRPr="000471FD" w:rsidRDefault="000471FD" w:rsidP="000471FD">
      <w:pPr>
        <w:ind w:firstLine="567"/>
        <w:jc w:val="both"/>
        <w:rPr>
          <w:b/>
          <w:bCs/>
          <w:iCs/>
          <w:sz w:val="28"/>
          <w:szCs w:val="28"/>
        </w:rPr>
      </w:pPr>
      <w:r w:rsidRPr="000471FD">
        <w:rPr>
          <w:b/>
          <w:bCs/>
          <w:iCs/>
          <w:sz w:val="28"/>
          <w:szCs w:val="28"/>
        </w:rPr>
        <w:t>Лабораторные и практические работы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Изучение морфологического критерия вида на живых растениях или гербарных мат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 xml:space="preserve">риалах 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Выявление изменчивости у особей  одного вида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Выявление пр</w:t>
      </w:r>
      <w:r w:rsidRPr="000471FD">
        <w:rPr>
          <w:sz w:val="28"/>
          <w:szCs w:val="28"/>
        </w:rPr>
        <w:t>и</w:t>
      </w:r>
      <w:r w:rsidRPr="000471FD">
        <w:rPr>
          <w:sz w:val="28"/>
          <w:szCs w:val="28"/>
        </w:rPr>
        <w:t>способлений у организмов к среде обитания</w:t>
      </w:r>
    </w:p>
    <w:p w:rsidR="000471FD" w:rsidRPr="000471FD" w:rsidRDefault="000471FD" w:rsidP="000471FD">
      <w:pPr>
        <w:spacing w:before="60"/>
        <w:ind w:firstLine="540"/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ЭКОСИСТЕМЫ (12 час)</w:t>
      </w:r>
    </w:p>
    <w:p w:rsidR="000471FD" w:rsidRPr="000471FD" w:rsidRDefault="000471FD" w:rsidP="000471FD">
      <w:pPr>
        <w:spacing w:before="60"/>
        <w:ind w:firstLine="567"/>
        <w:jc w:val="both"/>
        <w:rPr>
          <w:sz w:val="28"/>
          <w:szCs w:val="28"/>
        </w:rPr>
      </w:pPr>
      <w:r w:rsidRPr="00F025D0">
        <w:rPr>
          <w:color w:val="FF0000"/>
          <w:sz w:val="28"/>
          <w:szCs w:val="28"/>
        </w:rPr>
        <w:t xml:space="preserve">Экологические факторы, их значение в жизни организмов. </w:t>
      </w:r>
      <w:r w:rsidRPr="000471FD">
        <w:rPr>
          <w:i/>
          <w:iCs/>
          <w:sz w:val="28"/>
          <w:szCs w:val="28"/>
        </w:rPr>
        <w:t>Биологические ритмы</w:t>
      </w:r>
      <w:r w:rsidRPr="000471FD">
        <w:rPr>
          <w:sz w:val="28"/>
          <w:szCs w:val="28"/>
        </w:rPr>
        <w:t xml:space="preserve">.  Межвидовые отношения: паразитизм, хищничество, конкуренция, симбиоз. </w:t>
      </w:r>
      <w:r w:rsidRPr="00F025D0">
        <w:rPr>
          <w:color w:val="FF0000"/>
          <w:sz w:val="28"/>
          <w:szCs w:val="28"/>
        </w:rPr>
        <w:t>Видовая и пространственная структура экосистем</w:t>
      </w:r>
      <w:r w:rsidRPr="000471FD">
        <w:rPr>
          <w:sz w:val="28"/>
          <w:szCs w:val="28"/>
        </w:rPr>
        <w:t xml:space="preserve">. </w:t>
      </w:r>
      <w:r w:rsidRPr="00F025D0">
        <w:rPr>
          <w:color w:val="FF0000"/>
          <w:sz w:val="28"/>
          <w:szCs w:val="28"/>
        </w:rPr>
        <w:t>Пищевые связи, круговорот веществ и превращения энергии в экосистемах. Причины усто</w:t>
      </w:r>
      <w:r w:rsidRPr="00F025D0">
        <w:rPr>
          <w:color w:val="FF0000"/>
          <w:sz w:val="28"/>
          <w:szCs w:val="28"/>
        </w:rPr>
        <w:t>й</w:t>
      </w:r>
      <w:r w:rsidRPr="00F025D0">
        <w:rPr>
          <w:color w:val="FF0000"/>
          <w:sz w:val="28"/>
          <w:szCs w:val="28"/>
        </w:rPr>
        <w:t xml:space="preserve">чивости и смены экосистем. </w:t>
      </w:r>
      <w:r w:rsidRPr="000471FD">
        <w:rPr>
          <w:sz w:val="28"/>
          <w:szCs w:val="28"/>
        </w:rPr>
        <w:t>Искусственные сообщества – агроэкосистемы.</w:t>
      </w:r>
    </w:p>
    <w:p w:rsidR="00F025D0" w:rsidRDefault="000471FD" w:rsidP="00D96932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F025D0">
        <w:rPr>
          <w:color w:val="FF0000"/>
          <w:sz w:val="28"/>
          <w:szCs w:val="28"/>
        </w:rPr>
        <w:t>Биосфера – глобальная экосистема. Учение В. И. Вернадского о биосфере</w:t>
      </w:r>
      <w:r w:rsidRPr="00F025D0">
        <w:rPr>
          <w:i/>
          <w:color w:val="FF0000"/>
          <w:sz w:val="28"/>
          <w:szCs w:val="28"/>
        </w:rPr>
        <w:t>.</w:t>
      </w:r>
      <w:r w:rsidRPr="00F025D0">
        <w:rPr>
          <w:color w:val="FF0000"/>
          <w:sz w:val="28"/>
          <w:szCs w:val="28"/>
        </w:rPr>
        <w:t xml:space="preserve"> Роль живых орг</w:t>
      </w:r>
      <w:r w:rsidRPr="00F025D0">
        <w:rPr>
          <w:color w:val="FF0000"/>
          <w:sz w:val="28"/>
          <w:szCs w:val="28"/>
        </w:rPr>
        <w:t>а</w:t>
      </w:r>
      <w:r w:rsidRPr="00F025D0">
        <w:rPr>
          <w:color w:val="FF0000"/>
          <w:sz w:val="28"/>
          <w:szCs w:val="28"/>
        </w:rPr>
        <w:t>низмов в биосфере.</w:t>
      </w:r>
      <w:r w:rsidRPr="000471FD">
        <w:rPr>
          <w:sz w:val="28"/>
          <w:szCs w:val="28"/>
        </w:rPr>
        <w:t xml:space="preserve"> Биомасса. </w:t>
      </w:r>
      <w:r w:rsidRPr="000471FD">
        <w:rPr>
          <w:i/>
          <w:iCs/>
          <w:sz w:val="28"/>
          <w:szCs w:val="28"/>
        </w:rPr>
        <w:t xml:space="preserve">Биологический круговорот (на примере круговорота углерода). </w:t>
      </w:r>
      <w:r w:rsidRPr="00F025D0">
        <w:rPr>
          <w:i/>
          <w:iCs/>
          <w:color w:val="FF0000"/>
          <w:sz w:val="28"/>
          <w:szCs w:val="28"/>
        </w:rPr>
        <w:t>Эволюция би</w:t>
      </w:r>
      <w:r w:rsidRPr="00F025D0">
        <w:rPr>
          <w:i/>
          <w:iCs/>
          <w:color w:val="FF0000"/>
          <w:sz w:val="28"/>
          <w:szCs w:val="28"/>
        </w:rPr>
        <w:t>о</w:t>
      </w:r>
      <w:r w:rsidRPr="00F025D0">
        <w:rPr>
          <w:i/>
          <w:iCs/>
          <w:color w:val="FF0000"/>
          <w:sz w:val="28"/>
          <w:szCs w:val="28"/>
        </w:rPr>
        <w:t>сферы</w:t>
      </w:r>
      <w:r w:rsidRPr="00F025D0">
        <w:rPr>
          <w:iCs/>
          <w:color w:val="FF0000"/>
          <w:sz w:val="28"/>
          <w:szCs w:val="28"/>
        </w:rPr>
        <w:t>.</w:t>
      </w:r>
      <w:r w:rsidRPr="00F025D0">
        <w:rPr>
          <w:color w:val="FF0000"/>
          <w:sz w:val="28"/>
          <w:szCs w:val="28"/>
        </w:rPr>
        <w:t xml:space="preserve"> Глобальные экологические проблемы и пути их решения. Последствия деятельности человека в окружающей среде. Правила п</w:t>
      </w:r>
      <w:r w:rsidRPr="00F025D0">
        <w:rPr>
          <w:color w:val="FF0000"/>
          <w:sz w:val="28"/>
          <w:szCs w:val="28"/>
        </w:rPr>
        <w:t>о</w:t>
      </w:r>
      <w:r w:rsidRPr="00F025D0">
        <w:rPr>
          <w:color w:val="FF0000"/>
          <w:sz w:val="28"/>
          <w:szCs w:val="28"/>
        </w:rPr>
        <w:t>ведения в природной среде.</w:t>
      </w:r>
      <w:r w:rsidR="00D96932" w:rsidRPr="00D96932">
        <w:rPr>
          <w:color w:val="FF0000"/>
          <w:sz w:val="28"/>
          <w:szCs w:val="28"/>
        </w:rPr>
        <w:t xml:space="preserve"> </w:t>
      </w:r>
    </w:p>
    <w:p w:rsidR="000471FD" w:rsidRPr="000471FD" w:rsidRDefault="000471FD" w:rsidP="000471FD">
      <w:pPr>
        <w:pStyle w:val="a7"/>
        <w:ind w:firstLine="567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0471FD">
        <w:rPr>
          <w:b/>
          <w:bCs/>
          <w:i/>
          <w:iCs/>
          <w:sz w:val="28"/>
          <w:szCs w:val="28"/>
        </w:rPr>
        <w:t>Демонстрации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Экологические факторы и их влияние на организмы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Биологические ритмы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Межвидовые отношения: паразитизм, хищничество, конкуренция, симбиоз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Ярусность растительного сообщества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Пищевые цепи и сети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Экологическая пирамида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Круговорот веществ и превращения энергии в экосистеме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Экосистема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Агроэкосистема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Биосфера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Круговорот углерода в биосфере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Биоразнообразие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Глобальные экологические проблемы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Последствия деятельности человека в окружающей среде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Биосфера и человек</w:t>
      </w:r>
    </w:p>
    <w:p w:rsidR="000471FD" w:rsidRPr="000471FD" w:rsidRDefault="000471FD" w:rsidP="000471FD">
      <w:pPr>
        <w:ind w:firstLine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Заповедники и заказники России</w:t>
      </w:r>
    </w:p>
    <w:p w:rsidR="000471FD" w:rsidRPr="000471FD" w:rsidRDefault="000471FD" w:rsidP="000471FD">
      <w:pPr>
        <w:pStyle w:val="6"/>
        <w:spacing w:before="0" w:after="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Лабораторные и практические работы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Выявление а</w:t>
      </w:r>
      <w:r w:rsidRPr="000471FD">
        <w:rPr>
          <w:sz w:val="28"/>
          <w:szCs w:val="28"/>
        </w:rPr>
        <w:t>н</w:t>
      </w:r>
      <w:r w:rsidRPr="000471FD">
        <w:rPr>
          <w:sz w:val="28"/>
          <w:szCs w:val="28"/>
        </w:rPr>
        <w:t>тропогенных изменений в экосистемах своей местности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Составл</w:t>
      </w:r>
      <w:r w:rsidRPr="000471FD">
        <w:rPr>
          <w:sz w:val="28"/>
          <w:szCs w:val="28"/>
        </w:rPr>
        <w:t>е</w:t>
      </w:r>
      <w:r w:rsidRPr="000471FD">
        <w:rPr>
          <w:sz w:val="28"/>
          <w:szCs w:val="28"/>
        </w:rPr>
        <w:t>ние схем передачи веществ и энергии (цепей питания)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Решение экологических задач</w:t>
      </w:r>
    </w:p>
    <w:p w:rsidR="000471FD" w:rsidRPr="000471FD" w:rsidRDefault="000471FD" w:rsidP="000471FD">
      <w:pPr>
        <w:ind w:left="567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Анализ и оценка последствий собственной деятельности в окружающей среде, глобальных экол</w:t>
      </w:r>
      <w:r w:rsidRPr="000471FD">
        <w:rPr>
          <w:sz w:val="28"/>
          <w:szCs w:val="28"/>
        </w:rPr>
        <w:t>о</w:t>
      </w:r>
      <w:r w:rsidRPr="000471FD">
        <w:rPr>
          <w:sz w:val="28"/>
          <w:szCs w:val="28"/>
        </w:rPr>
        <w:t>гических проблем и путей их решения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lastRenderedPageBreak/>
        <w:t>10 класс. Основное содержание.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/>
          <w:bCs/>
          <w:i/>
          <w:iCs/>
          <w:sz w:val="28"/>
          <w:szCs w:val="28"/>
        </w:rPr>
        <w:t> </w:t>
      </w:r>
      <w:r w:rsidRPr="000471FD">
        <w:rPr>
          <w:b/>
          <w:bCs/>
          <w:i/>
          <w:iCs/>
          <w:sz w:val="28"/>
          <w:szCs w:val="28"/>
        </w:rPr>
        <w:tab/>
      </w:r>
      <w:r w:rsidRPr="000471FD">
        <w:rPr>
          <w:bCs/>
          <w:iCs/>
          <w:sz w:val="28"/>
          <w:szCs w:val="28"/>
          <w:u w:val="single"/>
          <w:shd w:val="clear" w:color="auto" w:fill="FFFFFF"/>
        </w:rPr>
        <w:t>Цель курса</w:t>
      </w:r>
      <w:r w:rsidRPr="000471FD">
        <w:rPr>
          <w:bCs/>
          <w:iCs/>
          <w:sz w:val="28"/>
          <w:szCs w:val="28"/>
          <w:shd w:val="clear" w:color="auto" w:fill="FFFFFF"/>
        </w:rPr>
        <w:t>: углубить знания о молекулярных основах жизни, об особенностях строения и функциях биополимеров в клетке, их роли в образовании клеточных структур, в процессах жизнедеятельности, делении клеток, в формировании и передаче наследственных признаков.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u w:val="single"/>
          <w:lang w:eastAsia="en-US"/>
        </w:rPr>
      </w:pPr>
      <w:r w:rsidRPr="000471FD">
        <w:rPr>
          <w:rFonts w:eastAsia="Calibri"/>
          <w:sz w:val="28"/>
          <w:szCs w:val="28"/>
          <w:u w:val="single"/>
          <w:lang w:eastAsia="en-US"/>
        </w:rPr>
        <w:t>Цели программы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Закрепить и систематизировать и расширить теоретические знания учащихся.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Отработать умения и навыки работы в химической лаборатории.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u w:val="single"/>
          <w:lang w:eastAsia="en-US"/>
        </w:rPr>
      </w:pPr>
      <w:r w:rsidRPr="000471FD">
        <w:rPr>
          <w:rFonts w:eastAsia="Calibri"/>
          <w:sz w:val="28"/>
          <w:szCs w:val="28"/>
          <w:u w:val="single"/>
          <w:lang w:eastAsia="en-US"/>
        </w:rPr>
        <w:t>Задачи программы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Научить определять и разъяснять смысл изученных понятий и законов.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Создать условия для формирования умения на основе изученных законов и теорий устанавливать причинно-следственные связи, делать выводы и обобщения, высказывать предположения (гипотезы) о возможных результатах эксперимента, анализировать результаты проводимых опытов.</w:t>
      </w:r>
    </w:p>
    <w:p w:rsidR="000471FD" w:rsidRPr="000471FD" w:rsidRDefault="000471FD" w:rsidP="000471FD">
      <w:pPr>
        <w:ind w:firstLine="708"/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Весь материал курса можно условно разделить на два раздела: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1.физико – химические особенности и функции макромолекул;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2.процессы в клетке, связанные с функционированием макромолекул.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u w:val="single"/>
          <w:shd w:val="clear" w:color="auto" w:fill="FFFFFF"/>
        </w:rPr>
      </w:pPr>
      <w:r w:rsidRPr="000471FD">
        <w:rPr>
          <w:bCs/>
          <w:iCs/>
          <w:sz w:val="28"/>
          <w:szCs w:val="28"/>
          <w:u w:val="single"/>
          <w:shd w:val="clear" w:color="auto" w:fill="FFFFFF"/>
        </w:rPr>
        <w:t>Задачи курса:</w:t>
      </w:r>
    </w:p>
    <w:p w:rsidR="000471FD" w:rsidRPr="000471FD" w:rsidRDefault="000471FD" w:rsidP="000471FD">
      <w:pPr>
        <w:ind w:firstLine="708"/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создание условий для формирования и развития у учеников: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теоретических знаний и практических умений в области биологического эксперимента, позволяющих исследовать явления природы;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умение самостоятельно приобретать и применять знания;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творческих способностей, умения работать в группе, вести дискуссию, отстаивать свою точку зрения.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В процессе реализации данной программы учащиеся приобретают следующие умения: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 наблюдать и изучать явления и свойства веществ;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описывать результаты наблюдений;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выдвигать гипотезы;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отбирать необходимое оборудование для проведения эксперимента;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выполнять измерения;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представлять результаты измерений в виде таблиц и графиков;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интерпритировать результаты эксперимента;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делать выводы;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обсуждать результаты эксперимента, участвовать в дискуссии.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Перечисленные умения формируются на основе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знаний: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цикл познания в естественных науках: факты, гипотеза, эксперимент, теория;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роль эксперимента в познании;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соотношение теории и эксперимента в познании;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-правила пользования химическим оборудованием.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u w:val="single"/>
          <w:shd w:val="clear" w:color="auto" w:fill="FFFFFF"/>
        </w:rPr>
      </w:pPr>
      <w:r w:rsidRPr="000471FD">
        <w:rPr>
          <w:bCs/>
          <w:iCs/>
          <w:sz w:val="28"/>
          <w:szCs w:val="28"/>
          <w:u w:val="single"/>
          <w:shd w:val="clear" w:color="auto" w:fill="FFFFFF"/>
        </w:rPr>
        <w:lastRenderedPageBreak/>
        <w:t>Формы проведения занятий: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Л/Р, наглядно отражающие биохимические закономерности, включают в себя формулирование цели работы, постановку задачи, перечень оборудования, описания хода работы, запись наблюдений, вопросы для проверки усвоения материала;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решение биохимических задач, связанных с реальными жизненными ситуациями, проблемами здоровья человека;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лекции, дискуссии, круглые столы, создание ИКТ презентаций, работа с Интернетом, СМИ.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Должны знать: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элементарный состав клетки;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-неорганические и органические вещества в клетке;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состав воды и её роль в клетке.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Уметь: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охарактеризовать следующие термины и понятия, объяснить взаимосвязь между ними: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полимеры, мономеры;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углеводы, моносахариды, дисахариды, полисахариды;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липиды, жиры, глицерин, жирная кислота;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аминокислота, полипептид, белок; катализатор, фермент, активный центр; НК, нуклеотид;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АТФ, ГТФ, ЦТФ, РНК, ДНК.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конформациии, первичная, вторичная, третичая, четвертичная структуры;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ренатурация, денатурация;</w:t>
      </w:r>
    </w:p>
    <w:p w:rsidR="000471FD" w:rsidRPr="000471FD" w:rsidRDefault="000471FD" w:rsidP="000471FD">
      <w:pPr>
        <w:jc w:val="both"/>
        <w:rPr>
          <w:bCs/>
          <w:iCs/>
          <w:sz w:val="28"/>
          <w:szCs w:val="28"/>
          <w:shd w:val="clear" w:color="auto" w:fill="FFFFFF"/>
        </w:rPr>
      </w:pPr>
      <w:r w:rsidRPr="000471FD">
        <w:rPr>
          <w:bCs/>
          <w:iCs/>
          <w:sz w:val="28"/>
          <w:szCs w:val="28"/>
          <w:shd w:val="clear" w:color="auto" w:fill="FFFFFF"/>
        </w:rPr>
        <w:t>- объяснять значение микро -, макро- , ультра- микроэлементов в клетке.</w:t>
      </w:r>
    </w:p>
    <w:p w:rsidR="000471FD" w:rsidRPr="000471FD" w:rsidRDefault="000471FD" w:rsidP="000471FD">
      <w:pPr>
        <w:jc w:val="both"/>
        <w:rPr>
          <w:color w:val="000000"/>
          <w:sz w:val="28"/>
          <w:szCs w:val="28"/>
        </w:rPr>
      </w:pPr>
      <w:r w:rsidRPr="000471FD">
        <w:rPr>
          <w:b/>
          <w:bCs/>
          <w:iCs/>
          <w:color w:val="000000"/>
          <w:sz w:val="28"/>
          <w:szCs w:val="28"/>
        </w:rPr>
        <w:t>  Основные цели и задачи курса:</w:t>
      </w:r>
    </w:p>
    <w:p w:rsidR="000471FD" w:rsidRPr="000471FD" w:rsidRDefault="000471FD" w:rsidP="000471FD">
      <w:pPr>
        <w:numPr>
          <w:ilvl w:val="0"/>
          <w:numId w:val="6"/>
        </w:numPr>
        <w:spacing w:after="200"/>
        <w:ind w:left="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>воспитывать убежденность в позитивной роли биологии и химии в жизни современного общества</w:t>
      </w:r>
    </w:p>
    <w:p w:rsidR="000471FD" w:rsidRPr="000471FD" w:rsidRDefault="000471FD" w:rsidP="000471FD">
      <w:pPr>
        <w:numPr>
          <w:ilvl w:val="0"/>
          <w:numId w:val="6"/>
        </w:numPr>
        <w:spacing w:after="200"/>
        <w:ind w:left="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>продолжить формирование знаний о биологической и химической составляющей естественнонаучной картины мира;</w:t>
      </w:r>
    </w:p>
    <w:p w:rsidR="000471FD" w:rsidRPr="000471FD" w:rsidRDefault="000471FD" w:rsidP="000471FD">
      <w:pPr>
        <w:numPr>
          <w:ilvl w:val="0"/>
          <w:numId w:val="6"/>
        </w:numPr>
        <w:spacing w:after="200"/>
        <w:ind w:left="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>формировать у учащихся глубокий и устойчивый интерес к предметам «Биология» и «Химия», развивать познавательную активность</w:t>
      </w:r>
      <w:r w:rsidRPr="000471FD">
        <w:rPr>
          <w:b/>
          <w:bCs/>
          <w:color w:val="000000"/>
          <w:sz w:val="28"/>
          <w:szCs w:val="28"/>
        </w:rPr>
        <w:t> </w:t>
      </w:r>
      <w:r w:rsidRPr="000471FD">
        <w:rPr>
          <w:color w:val="000000"/>
          <w:sz w:val="28"/>
          <w:szCs w:val="28"/>
        </w:rPr>
        <w:t>учащихся через межпредметные связи;</w:t>
      </w:r>
    </w:p>
    <w:p w:rsidR="000471FD" w:rsidRPr="000471FD" w:rsidRDefault="000471FD" w:rsidP="000471FD">
      <w:pPr>
        <w:numPr>
          <w:ilvl w:val="0"/>
          <w:numId w:val="6"/>
        </w:numPr>
        <w:spacing w:after="200"/>
        <w:ind w:left="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>раскрыть биологическую роль некоторых веществ, способствовать формированию здорового образа жизни и изучению основ рационального питания, применению полученных знаний и умений в быту, сельском хозяйстве, в решении практических задач в повседневной жизни.</w:t>
      </w:r>
    </w:p>
    <w:p w:rsidR="000471FD" w:rsidRPr="000471FD" w:rsidRDefault="000471FD" w:rsidP="000471FD">
      <w:pPr>
        <w:ind w:firstLine="54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>Логика реализации программы основывается на принципах актуализации и интеграции имеющихся знаний, выявления проблем и их решения.</w:t>
      </w:r>
    </w:p>
    <w:p w:rsidR="000471FD" w:rsidRPr="000471FD" w:rsidRDefault="000471FD" w:rsidP="000471FD">
      <w:pPr>
        <w:ind w:firstLine="54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lastRenderedPageBreak/>
        <w:t>В процессе реализации программы предусматривается использование разнообразных форм и методов организации деятельности учащихся: теоретические и практические занятия, анализ информации, подготовленной в процессе поисковой деятельности, наблюдение, исследование, лабораторные работы, приёмы проектной деятельности.</w:t>
      </w:r>
    </w:p>
    <w:p w:rsidR="000471FD" w:rsidRPr="000471FD" w:rsidRDefault="000471FD" w:rsidP="000471FD">
      <w:pPr>
        <w:ind w:firstLine="54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 xml:space="preserve">Особенностью занятий является тесная связь теории с практикой, что стимулирует познавательную деятельность, способствует развитию практических умений и навыков. </w:t>
      </w:r>
    </w:p>
    <w:p w:rsidR="000471FD" w:rsidRPr="000471FD" w:rsidRDefault="000471FD" w:rsidP="000471FD">
      <w:pPr>
        <w:ind w:firstLine="54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>В процессе освоения программы создаются благоприятные условия для актуализации знаний и умений по химии, биологии, экологии, а также проектной деятельности, основы которой можно использовать практически на каждом занятии.</w:t>
      </w:r>
    </w:p>
    <w:p w:rsidR="000471FD" w:rsidRPr="000471FD" w:rsidRDefault="000471FD" w:rsidP="000471FD">
      <w:pPr>
        <w:ind w:firstLine="540"/>
        <w:jc w:val="both"/>
        <w:rPr>
          <w:color w:val="000000"/>
          <w:sz w:val="28"/>
          <w:szCs w:val="28"/>
        </w:rPr>
      </w:pPr>
      <w:r w:rsidRPr="000471FD">
        <w:rPr>
          <w:color w:val="000000"/>
          <w:sz w:val="28"/>
          <w:szCs w:val="28"/>
        </w:rPr>
        <w:t>Для контроля знаний используются устные опросы, отчёт о проделанной работе, доклады, сообщения, рефераты, презентации, проектная деятельность.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u w:val="single"/>
          <w:lang w:eastAsia="en-US"/>
        </w:rPr>
      </w:pPr>
      <w:r w:rsidRPr="000471FD">
        <w:rPr>
          <w:rFonts w:eastAsia="Calibri"/>
          <w:sz w:val="28"/>
          <w:szCs w:val="28"/>
          <w:u w:val="single"/>
          <w:lang w:eastAsia="en-US"/>
        </w:rPr>
        <w:t>Примерная тематика рефератов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Витамины – спутники здоровья и работоспособности.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Витаминные растения.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Тайны продуктов пчеловодства.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Биотехнология в борьбе с голодом.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Биотехнология в борьбе с дефицитом энергии и сырья.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Биотехнология – помощник экспертов и криминалистов.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Биотехнология создаёт новые лекарства.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Проблема синтетической пищи.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Почему курить вредно? Взгляд на проблему с точки зрения химика.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Наркомания – враг человечества.</w:t>
      </w:r>
    </w:p>
    <w:p w:rsidR="000471FD" w:rsidRPr="000471FD" w:rsidRDefault="000471FD" w:rsidP="000471F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471FD">
        <w:rPr>
          <w:rFonts w:eastAsia="Calibri"/>
          <w:sz w:val="28"/>
          <w:szCs w:val="28"/>
          <w:lang w:eastAsia="en-US"/>
        </w:rPr>
        <w:t>Алкалоиды – друзья и враги.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Содержание курса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Введение (1 час).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Предмет биохимии. Связь биохимии с родственными дисциплинами. Статическая биохимия: изучение химического состава и строения веществ, содержащихся в живых организмах. Динамическая биохимия: изучение обменных процессов как основы деятельности живых организмов. Основные методы биохимии.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1.</w:t>
      </w:r>
      <w:r w:rsidRPr="000471FD">
        <w:rPr>
          <w:i/>
          <w:iCs/>
          <w:sz w:val="28"/>
          <w:szCs w:val="28"/>
          <w:bdr w:val="none" w:sz="0" w:space="0" w:color="auto" w:frame="1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Основные положения цитологии (1 час).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Элементы теории клеточного строения. Клеточные органеллы их строение и функции: ядро, цитоплазма (митохондрии, лизосомы, эндоплазматический ретикулум, микросомы, гиалоплазма), клеточная мембрана. Роль, воды в жизнедеятельности клетки.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2.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Аминокислоты и белки (5 часов).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 xml:space="preserve">Аминокислоты: классификация, методы анализа. Пептидный синтез. Первичная структура белков. Химические свойства и методы определения первичной структуры белков. Внутри- и межмолекулярные взаимодействия, определяющие пространственную структуру белков. Вторичная, третичная и </w:t>
      </w:r>
      <w:r w:rsidRPr="000471FD">
        <w:rPr>
          <w:sz w:val="28"/>
          <w:szCs w:val="28"/>
        </w:rPr>
        <w:lastRenderedPageBreak/>
        <w:t>четвертичная структуры. Влияние иерархической структуры белков на их биологические функции. Классификация белков. Роль белков в питании.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3.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Ферменты и витамины (4 часа).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Биомедицинское значение ферментов. Номенклатура и классификация ферментов. Структура и каталитические свойства ферментов. Принципы действия ферментов. Количественное определение ферментативной активности. Влияние температуры, рН, концентраций фермента и субстрата: на скорости ферментативных реакций. Регуляция активности ферментов: аллостерический контроль, конкурентное и неконкурентное ингибирование, ковалентная модификация и генетический контроль. Коферменты и кофакторы. Витамины: определение и классификация. Строение витаминов и их роль в ферментативных реакциях и в обменных процессах. Ингибиторы ферментов как лекарственные средства.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4.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Углеводы (4 часа).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Биомедицинское значение углеводов. Фотосинтез углеводов. Классификация углеводов и их наиболее важные реакции. Дезоксисахара и аминосахара. Дисахариды и полисахариды: лактоза, мальтоза, сахароза, крахмал, гликоген, целлюлоза, хинин. Роль углеводов в питании. Гликоген: гликогенезис и гликогенолиз.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5.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Липиды (2 часа).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Биомедицинское значение липидов. Структурами классификация липидов. Насыщенные и ненасыщенное кислоты и их эфиры. Жиры и масла. Гидрогенизированные масла и маргарин. Глицериды и фосфоглицериды. Терпены и стероиды. Строение и транспортные свойства клеточных мембран. Эйкозаноиды: простагландины и лейкотриены. Сфинголипиды.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6.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Нуклеиновые кислоты (3 часа).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Биологическое значение нуклеиновых кислот. Дезоксирибонуклеиновая и рибонуклеиновая кислоты. Нуклеотиды.</w:t>
      </w:r>
    </w:p>
    <w:p w:rsidR="000471FD" w:rsidRPr="000471FD" w:rsidRDefault="000471FD" w:rsidP="000471FD">
      <w:pPr>
        <w:shd w:val="clear" w:color="auto" w:fill="FFFFFF"/>
        <w:spacing w:after="450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Строение и функции в живых организмах. Передача наследственных признаков. Биосинтез белков. Процессы репликации, транскрипции и трансляции. Мутагенез и наследственные заболевания. Биотехнология и генная инженерия.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7.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Метаболизм и обмен веществ (2 часа).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Понятие о метаболизме и метаболических путях. Катаболизм и анаболизм. Метаболизм углеводов. Проблемы невосприимчивости к лактозе. Регуляция содержания глюкозы в крови (инсулин и глюкагон). Диабет. Методы анализа глюкозы в крови и моче. Метаболизм липидов. Хранение и расщепление жиров. Окисление и биосинтез насыщенных кислот. Метаболизм белков и аминокислот. Взаимосвязь обмена белков, углеводов и липидов. Проблемы регуляции метаболизма. Регуляция и интеграция обмена веществ у млекопитающих;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8.</w:t>
      </w:r>
      <w:r w:rsidRPr="000471FD">
        <w:rPr>
          <w:sz w:val="28"/>
          <w:szCs w:val="28"/>
        </w:rPr>
        <w:t> </w:t>
      </w:r>
      <w:r w:rsidRPr="000471FD">
        <w:rPr>
          <w:b/>
          <w:bCs/>
          <w:sz w:val="28"/>
          <w:szCs w:val="28"/>
          <w:bdr w:val="none" w:sz="0" w:space="0" w:color="auto" w:frame="1"/>
        </w:rPr>
        <w:t>Энергетические биохимические циклы (5 часов).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Эндергонические и экзергонические реакции в живой клетке. Метаболизм и получение биохимической энергии. Роль АТФ в обмене энергии. Метаболические пути и сопряженные реакции. Окисленные и восстановленные формы коферментов. Цикл лимонной кислоты. Организация дыхательной , цепи. Регуляция цепи переноса электронов в процессах дыхания. Отрицательные свойства эпоксидов. Витамины — антиоксиданты.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b/>
          <w:bCs/>
          <w:sz w:val="28"/>
          <w:szCs w:val="28"/>
          <w:bdr w:val="none" w:sz="0" w:space="0" w:color="auto" w:frame="1"/>
        </w:rPr>
        <w:t>Тема 9.Биорегуляторы (5часов).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0471FD">
        <w:rPr>
          <w:sz w:val="28"/>
          <w:szCs w:val="28"/>
        </w:rPr>
        <w:t>Классификация биорегуляторов: гормоны, нейромедиаторы, лекарства и ксенобиотики. Гормоны — химические регуляторы эндокринной системы. Классификация гормонов: белковые гормоны, стероидные, производные аминокислот. Принципы работы гормонов. Адреналин. Нейромедиаторы -химические регуляторы нервной системы. Механизм передачи нервного сигнала и роль нейромедиаторов. Ацетилхолин, его агонисты и антагонисты. Гистамин и антигистаминные препараты. Серотонин, дофамин и антидепрессанты. Дофамин и наркотическая зависимость. Лекарства и ксенобиотики: механизмы действия и метаболизм.</w:t>
      </w:r>
    </w:p>
    <w:p w:rsidR="000471FD" w:rsidRPr="000471FD" w:rsidRDefault="000471FD" w:rsidP="000471FD">
      <w:pPr>
        <w:ind w:firstLine="720"/>
        <w:jc w:val="both"/>
        <w:rPr>
          <w:b/>
          <w:iCs/>
          <w:sz w:val="28"/>
          <w:szCs w:val="28"/>
        </w:rPr>
      </w:pPr>
      <w:r w:rsidRPr="000471FD">
        <w:rPr>
          <w:b/>
          <w:iCs/>
          <w:sz w:val="28"/>
          <w:szCs w:val="28"/>
        </w:rPr>
        <w:t>Требования к уровню подготовки учащихся 10 класса</w:t>
      </w:r>
    </w:p>
    <w:p w:rsidR="000471FD" w:rsidRPr="000471FD" w:rsidRDefault="000471FD" w:rsidP="000471FD">
      <w:pPr>
        <w:spacing w:before="240"/>
        <w:ind w:firstLine="720"/>
        <w:jc w:val="both"/>
        <w:rPr>
          <w:i/>
          <w:iCs/>
          <w:sz w:val="28"/>
          <w:szCs w:val="28"/>
        </w:rPr>
      </w:pPr>
      <w:r w:rsidRPr="000471FD">
        <w:rPr>
          <w:i/>
          <w:iCs/>
          <w:sz w:val="28"/>
          <w:szCs w:val="28"/>
        </w:rPr>
        <w:t>В результате изучения биологии ученик должен</w:t>
      </w:r>
    </w:p>
    <w:p w:rsidR="000471FD" w:rsidRPr="000471FD" w:rsidRDefault="000471FD" w:rsidP="000471FD">
      <w:pPr>
        <w:jc w:val="both"/>
        <w:rPr>
          <w:b/>
          <w:bCs/>
          <w:sz w:val="28"/>
          <w:szCs w:val="28"/>
        </w:rPr>
      </w:pPr>
      <w:r w:rsidRPr="000471FD">
        <w:rPr>
          <w:b/>
          <w:bCs/>
          <w:sz w:val="28"/>
          <w:szCs w:val="28"/>
        </w:rPr>
        <w:t xml:space="preserve">Знать / понимать: 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методы познания живой природы, уровни организации живой материи, критерии живых систем;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биологическую терминологию и символику; 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основные положения клеточной теории, строение клетки, вклад выдающихся учёных в развитие учения о клетке; названия органоидов и др. клеточных структур, их функции; химическую организацию клетки; сущность процессов энергетического и пластического обмена; неклеточные формы жизни, вирусы.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сущность воспроизведения организмов, его значение; формы бесполого размножения, его эволюционное значение. Половое размножение; эволюционное значение полового размножения. Периоды образования половых клеток. Отрицательное влияние алкоголя, никотина, наркотических веществ на развитие зародыша человека;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строение биологических объектов: видов, популяций.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строение биологических объектов: биосферы. Учение В.И.Вернадского о биосфере; круговорот веществ и превращения энергии в биосфере;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сущность законов Г.Менделя, закономерностей изменчивости, закон гомологических рядов Вавилова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вклад выдающихся ученых в развитие биологической науки;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Понимать необходимость развития теоретической генетики и практической селекции для повышения эффективности сельскохозяйственного производства и снижения себестоимости продовольствия.</w:t>
      </w:r>
    </w:p>
    <w:p w:rsidR="000471FD" w:rsidRPr="000471FD" w:rsidRDefault="000471FD" w:rsidP="000471FD">
      <w:pPr>
        <w:jc w:val="both"/>
        <w:rPr>
          <w:b/>
          <w:bCs/>
          <w:sz w:val="28"/>
          <w:szCs w:val="28"/>
        </w:rPr>
      </w:pPr>
      <w:r w:rsidRPr="000471FD">
        <w:rPr>
          <w:b/>
          <w:bCs/>
          <w:sz w:val="28"/>
          <w:szCs w:val="28"/>
        </w:rPr>
        <w:t>Уметь: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lastRenderedPageBreak/>
        <w:t>- объяснять роль биологии в формировании научного мировоззрения, единство живой и неживой природы; сравнивать тела живой и неживой природы. Делать выводы на основе сравнения.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оценивать.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сравнивать биологические объекты (химический состав тел живой и неживой природы); строение биологических объектов: генов и хромосом. 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объяснять рисунки, схемы, представленные в учебнике, составлять схемы процессов, протекающих в клетке, иллюстрировать ответ простейшими схемами и рисунками клеточных структур. Работать с микроскопом и изготовлять простейшие препараты для микроскопического исследования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Использовать приобретённые знания и умения в практической деятельности и повседневной жизни для соблюдения мер профилактики бактериальных и  вирусных заболеваний. 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объяснять процесс мейоза и другие этапы образования половых клеток, используя схемы и рисунки из учебника;  сущность бесполого и полового размножения. Сравнивать бесполое и половое размножение и делать выводы на основе их сравнения. 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описывать особей видов по морфологическому критерию; 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>- объяснять причины устойчивости и смены экосистем; необходимость сохранения многообразия видов, объяснять причины антропогенных изменений в экосистемах своей местности.  Решать: элементарные задачи по экологии; изучать изменения в экосистемах на биологических моделях. Сравнивать: природные экосистемы и агроэкосистемы своей местности.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 - объяснять причины устойчивости и смены экосистем; необходимость сохранения многообразия видов. </w:t>
      </w:r>
    </w:p>
    <w:p w:rsidR="000471FD" w:rsidRPr="000471FD" w:rsidRDefault="000471FD" w:rsidP="000471FD">
      <w:pPr>
        <w:jc w:val="both"/>
        <w:rPr>
          <w:bCs/>
          <w:sz w:val="28"/>
          <w:szCs w:val="28"/>
        </w:rPr>
      </w:pPr>
      <w:r w:rsidRPr="000471FD">
        <w:rPr>
          <w:bCs/>
          <w:sz w:val="28"/>
          <w:szCs w:val="28"/>
        </w:rPr>
        <w:t xml:space="preserve">-  решать: элементарные задачи по генетике, составлять элементарные схемы скрещивания. Объяснять механизмы передачи признаков и свойств из поколения в поколение, а также возникновение отличий от родительских форм у потомков. Составлять простейшие родословные. </w:t>
      </w:r>
    </w:p>
    <w:p w:rsidR="000471FD" w:rsidRPr="000471FD" w:rsidRDefault="000471FD" w:rsidP="000471FD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Default="000471FD" w:rsidP="000471FD">
      <w:pPr>
        <w:ind w:firstLine="709"/>
        <w:jc w:val="both"/>
        <w:rPr>
          <w:sz w:val="28"/>
          <w:szCs w:val="28"/>
        </w:rPr>
      </w:pPr>
    </w:p>
    <w:p w:rsidR="00F025D0" w:rsidRPr="000471FD" w:rsidRDefault="00F025D0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lastRenderedPageBreak/>
        <w:t>11 класс. Основное содержание.</w:t>
      </w:r>
    </w:p>
    <w:p w:rsidR="000471FD" w:rsidRPr="000471FD" w:rsidRDefault="000471FD" w:rsidP="000471FD">
      <w:pPr>
        <w:tabs>
          <w:tab w:val="left" w:pos="72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ab/>
        <w:t>В 11 классе предусматривается изучение теоретических и прикладных основ общей биологии. Программа курса включает в себя вопросы программы общеобразовательной школы для 10-11 классов.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обучающихся и с учётом образовательного уровня. Это нашло своё отражение в рабочей программе в части требований к подготовке выпускников, уровень которых в значительной степени отличается от уровня требований, предъявляемых к учащимся 10-11 классов. Как в отношении контролируемого объёма содержания, так и в отношении проверяемых видов деятельности.</w:t>
      </w:r>
    </w:p>
    <w:p w:rsidR="000471FD" w:rsidRPr="000471FD" w:rsidRDefault="000471FD" w:rsidP="000471FD">
      <w:pPr>
        <w:tabs>
          <w:tab w:val="left" w:pos="72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ab/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внутрипредметных связей, а также с возрастными особенностями развития обучающихся. Для формирования современной естественнонаучной картины мира при изучении биологии  выделены следующие информационные единицы (компоненты знаний): </w:t>
      </w:r>
      <w:r w:rsidRPr="000471FD">
        <w:rPr>
          <w:i/>
          <w:sz w:val="28"/>
          <w:szCs w:val="28"/>
        </w:rPr>
        <w:t>термины, факты, процессы и объекты, закономерности, законы.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Реализация рабочей программы предусматривает подготовку учащихся к ЕГЭ. Содержание программы, а также в порядок прохождения тем, их структура в следующем порядке: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• 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• Нумерация лабораторных работ дана в соответствии с последовательностью уроков, на которых они проводятся. Все лабораторные и практические работы являются этапами комбинированных уроков и могут оцениваться по усмотрению учителя.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• Для текущего тематического контроля и оценки знаний в системе уроков предусмотрены уроки зачет. Курс завершает урок обобщения и систематизации знаний. 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Особое внимание уделяется познавательной активности учащихся, их мотивированности к самостоятельной учебной работе. В связи с этим при организации учебно-познавательной деятельности предполагается работа с рабочей тетрадью. В тетрадь включены вопросы и задания, в том числе в форме лабораторных работ, схем, немых рисунков. Работа с немыми рисунками позволит диагностировать сформированность умения узнавать (распознавать) биологические объекты, а также их органы и другие </w:t>
      </w:r>
      <w:r w:rsidRPr="000471FD">
        <w:rPr>
          <w:sz w:val="28"/>
          <w:szCs w:val="28"/>
        </w:rPr>
        <w:lastRenderedPageBreak/>
        <w:t xml:space="preserve">структурные компоненты. Эти задания выполняются по ходу урока. Познавательные задачи, требующие от ученика размышлений или отработки навыков сравнения, сопоставления выполнения в качестве домашнего задания. </w:t>
      </w:r>
    </w:p>
    <w:p w:rsidR="000471FD" w:rsidRPr="000471FD" w:rsidRDefault="000471FD" w:rsidP="000471FD">
      <w:pPr>
        <w:spacing w:before="100" w:beforeAutospacing="1" w:after="100" w:afterAutospacing="1"/>
        <w:ind w:left="1428"/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Содержание курса.</w:t>
      </w:r>
    </w:p>
    <w:p w:rsidR="000471FD" w:rsidRPr="000471FD" w:rsidRDefault="000471FD" w:rsidP="000471FD">
      <w:pPr>
        <w:spacing w:before="75" w:after="150"/>
        <w:jc w:val="both"/>
        <w:rPr>
          <w:b/>
          <w:color w:val="000000"/>
          <w:sz w:val="28"/>
          <w:szCs w:val="28"/>
        </w:rPr>
      </w:pPr>
      <w:r w:rsidRPr="000471FD">
        <w:rPr>
          <w:b/>
          <w:color w:val="000000"/>
          <w:sz w:val="28"/>
          <w:szCs w:val="28"/>
        </w:rPr>
        <w:t xml:space="preserve">Раздел </w:t>
      </w:r>
      <w:r w:rsidRPr="000471FD">
        <w:rPr>
          <w:b/>
          <w:color w:val="000000"/>
          <w:sz w:val="28"/>
          <w:szCs w:val="28"/>
          <w:lang w:val="en-US"/>
        </w:rPr>
        <w:t>I</w:t>
      </w:r>
      <w:r w:rsidRPr="000471FD">
        <w:rPr>
          <w:b/>
          <w:color w:val="000000"/>
          <w:sz w:val="28"/>
          <w:szCs w:val="28"/>
        </w:rPr>
        <w:t>. Учение об эволюции органического мира. (21 ч)</w:t>
      </w:r>
    </w:p>
    <w:p w:rsidR="000471FD" w:rsidRPr="000471FD" w:rsidRDefault="000471FD" w:rsidP="000471FD">
      <w:pPr>
        <w:jc w:val="both"/>
        <w:rPr>
          <w:i/>
          <w:sz w:val="28"/>
          <w:szCs w:val="28"/>
        </w:rPr>
      </w:pPr>
      <w:r w:rsidRPr="000471FD">
        <w:rPr>
          <w:b/>
          <w:color w:val="000000"/>
          <w:sz w:val="28"/>
          <w:szCs w:val="28"/>
        </w:rPr>
        <w:t>Тема 1.1. История э</w:t>
      </w:r>
      <w:r w:rsidRPr="000471FD">
        <w:rPr>
          <w:b/>
          <w:sz w:val="28"/>
          <w:szCs w:val="28"/>
        </w:rPr>
        <w:t>волюционных идей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sz w:val="28"/>
          <w:szCs w:val="28"/>
        </w:rPr>
        <w:t>(4 часа)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Сущность эволюционного подхода и его методологическое значение. Основные признаки биологической эволюции: адаптивность, поступательный характер, историчность. Основные проблемы и методы эволюционного учения, его синтетический характер.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Основные этапы развития эволюционных идей. Значение работ К. Линнея, учения Ж.Б. Ламарка, теории Ж.Кювье. Предпосылки возникновения учения Ч.Дарвина. Эволюционная идея Ч.Дарвина. 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Значение данных других наук для доказательства эволюции органического мира. Комплексность методов изучения эволюционного процесса.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Демонстрации. </w:t>
      </w:r>
      <w:r w:rsidRPr="000471FD">
        <w:rPr>
          <w:sz w:val="28"/>
          <w:szCs w:val="28"/>
        </w:rPr>
        <w:t xml:space="preserve">Карта-схема маршрута путешествия Ч.Дарвина. Гербарные материалы, фотографии, коллекции, другие материалы, показывающие индивидуальную изменчивость и разнообразие сортов культурных растений и пород домашних животных. </w:t>
      </w:r>
    </w:p>
    <w:p w:rsidR="000471FD" w:rsidRPr="000471FD" w:rsidRDefault="000471FD" w:rsidP="000471FD">
      <w:pPr>
        <w:jc w:val="both"/>
        <w:rPr>
          <w:i/>
          <w:sz w:val="28"/>
          <w:szCs w:val="28"/>
        </w:rPr>
      </w:pPr>
      <w:r w:rsidRPr="000471FD">
        <w:rPr>
          <w:b/>
          <w:sz w:val="28"/>
          <w:szCs w:val="28"/>
        </w:rPr>
        <w:t xml:space="preserve">Тема 1.2. Современное эволюционное учение. </w:t>
      </w:r>
      <w:r w:rsidRPr="000471FD">
        <w:rPr>
          <w:i/>
          <w:sz w:val="28"/>
          <w:szCs w:val="28"/>
        </w:rPr>
        <w:t>(9 часов)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Вид. Критерии вида. Видообразование. Понятие микроэволюции. Популяционная структура вида. Популяция как элементарная эволюционная единица. Факторы эволюции и их характеристика.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Естественный отбор – движущая и направляющая сила эволюции. Предпосылки действия естественного отбора. Наследственная гетерогенность особей, биотический потенциал и борьба за существование. Формы борьбы за существование. Борьба за существование как основа естественного отбора. Механизм, объект и сфера действия отбора. Основные формы отбора. Роль естественного отбора в формировании новых свойств, признаков и новых видов.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Возникновение адаптации и их относительный характер. Взаимоприспособленность видов как результат действия естественного отбора.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Значение знаний о микроэволюции для управления природными популяциями, решения проблем охраны природы и рационального природопользования.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Понятие о макроэволюции. Соотношение микро- и макроэволюции. Макроэволюция и филогенез.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Дифференциация организмов в ходе филогенеза как выражение прогрессивной эволюции. Основные принципы преобразования органов в связи с их функцией. Закономерности филогенеза.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Главные направления эволюционного процесса. 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Доказательства эволюции органического мира.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Демонстрации. 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Схема, иллюстрирующая критерии вида. Таблицы и схемы: «Движущие силы эволюции», «Образование новых видов»,  «Сходство начальных стадий эмбрионального развития позвоночных». Гербарные материалы, фотографии, коллекции, другие материалы, а также результаты приспособленности организмов к среде обитания и результаты видообразования. Примеры гомологичных и аналогичных органов, их строения и происхождения в процессе онтогенеза; схем, иллюстрирующих процессы видообразования и соотношение путей прогрессивной биологической эволюции.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Лабораторные работы. </w:t>
      </w:r>
      <w:r w:rsidRPr="000471FD">
        <w:rPr>
          <w:sz w:val="28"/>
          <w:szCs w:val="28"/>
        </w:rPr>
        <w:t>Описание особей вида по морфологическому критерию. Выявление изменчивости у особей одного вида. Выявление приспособлений организмов к среде обитания.</w:t>
      </w:r>
    </w:p>
    <w:p w:rsidR="000471FD" w:rsidRPr="000471FD" w:rsidRDefault="000471FD" w:rsidP="000471FD">
      <w:pPr>
        <w:jc w:val="both"/>
        <w:rPr>
          <w:i/>
          <w:sz w:val="28"/>
          <w:szCs w:val="28"/>
        </w:rPr>
      </w:pPr>
      <w:r w:rsidRPr="000471FD">
        <w:rPr>
          <w:b/>
          <w:color w:val="000000"/>
          <w:sz w:val="28"/>
          <w:szCs w:val="28"/>
        </w:rPr>
        <w:t xml:space="preserve">Тема 1.3. </w:t>
      </w:r>
      <w:r w:rsidRPr="000471FD">
        <w:rPr>
          <w:b/>
          <w:sz w:val="28"/>
          <w:szCs w:val="28"/>
        </w:rPr>
        <w:t xml:space="preserve">Происхождение жизни на Земле </w:t>
      </w:r>
      <w:r w:rsidRPr="000471FD">
        <w:rPr>
          <w:i/>
          <w:sz w:val="28"/>
          <w:szCs w:val="28"/>
        </w:rPr>
        <w:t>(3 часа)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эволюции органического мира. Основные направления эволюции различных групп растений и животных.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Филогенетические связи в живой природе. Современные классификации живых организмов.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Демонстрации. </w:t>
      </w:r>
      <w:r w:rsidRPr="000471FD">
        <w:rPr>
          <w:sz w:val="28"/>
          <w:szCs w:val="28"/>
        </w:rPr>
        <w:t xml:space="preserve">окаменелостей, отпечатков растений и животных в древних породах; репродукций картин, отражающих флору и фауну различных эр и периодов.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Лабораторные и практические работы. </w:t>
      </w:r>
      <w:r w:rsidRPr="000471FD">
        <w:rPr>
          <w:sz w:val="28"/>
          <w:szCs w:val="28"/>
        </w:rPr>
        <w:t>Анализ и оценка различных гипотез происхождения жизни.</w:t>
      </w:r>
    </w:p>
    <w:p w:rsidR="000471FD" w:rsidRPr="000471FD" w:rsidRDefault="000471FD" w:rsidP="000471FD">
      <w:pPr>
        <w:jc w:val="both"/>
        <w:rPr>
          <w:i/>
          <w:sz w:val="28"/>
          <w:szCs w:val="28"/>
        </w:rPr>
      </w:pPr>
      <w:r w:rsidRPr="000471FD">
        <w:rPr>
          <w:b/>
          <w:sz w:val="28"/>
          <w:szCs w:val="28"/>
        </w:rPr>
        <w:t>Тема 1.4. Происхождение человека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sz w:val="28"/>
          <w:szCs w:val="28"/>
        </w:rPr>
        <w:t>(5 часов)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Место человека в системе органического мира.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Доказательства происхождения человека от животных. Движущие силы антропогенеза. Биологические и социальные факторы антропогенеза. Основные этапы эволюции человека. Прародина человечества. Расселение человека и расообразование. Популяционная структура вида Homo sapiens. Адаптивные типы человека. Развитие материальной и духовной культуры, преобразование природы. Факторы эволюции современного человека. Влияние деятельности человека на биосферу.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Демонстрация. </w:t>
      </w:r>
      <w:r w:rsidRPr="000471FD">
        <w:rPr>
          <w:sz w:val="28"/>
          <w:szCs w:val="28"/>
        </w:rPr>
        <w:t xml:space="preserve">Модели скелетов человека и позвоночных животных; модели «Происхождение человека» и остатков материальной культуры.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>Лабораторные и практические работы.</w:t>
      </w:r>
      <w:r w:rsidRPr="000471FD">
        <w:rPr>
          <w:sz w:val="28"/>
          <w:szCs w:val="28"/>
        </w:rPr>
        <w:t xml:space="preserve"> Выявление признаков сходства зародышей человека и других млекопитающих как доказательство их родства. Анализ и оценка различных гипотез происхождения человека.</w:t>
      </w:r>
    </w:p>
    <w:p w:rsidR="000471FD" w:rsidRPr="000471FD" w:rsidRDefault="000471FD" w:rsidP="000471FD">
      <w:pPr>
        <w:spacing w:before="75" w:after="150"/>
        <w:jc w:val="both"/>
        <w:rPr>
          <w:sz w:val="28"/>
          <w:szCs w:val="28"/>
        </w:rPr>
      </w:pPr>
      <w:r w:rsidRPr="000471FD">
        <w:rPr>
          <w:b/>
          <w:color w:val="000000"/>
          <w:sz w:val="28"/>
          <w:szCs w:val="28"/>
        </w:rPr>
        <w:lastRenderedPageBreak/>
        <w:t xml:space="preserve">Раздел </w:t>
      </w:r>
      <w:r w:rsidRPr="000471FD">
        <w:rPr>
          <w:b/>
          <w:color w:val="000000"/>
          <w:sz w:val="28"/>
          <w:szCs w:val="28"/>
          <w:lang w:val="en-US"/>
        </w:rPr>
        <w:t>II</w:t>
      </w:r>
      <w:r w:rsidRPr="000471FD">
        <w:rPr>
          <w:b/>
          <w:color w:val="000000"/>
          <w:sz w:val="28"/>
          <w:szCs w:val="28"/>
        </w:rPr>
        <w:t>. Взаимоотношения организма и среды. (12 ч)</w:t>
      </w:r>
    </w:p>
    <w:p w:rsidR="000471FD" w:rsidRPr="000471FD" w:rsidRDefault="000471FD" w:rsidP="000471FD">
      <w:pPr>
        <w:jc w:val="both"/>
        <w:rPr>
          <w:i/>
          <w:sz w:val="28"/>
          <w:szCs w:val="28"/>
        </w:rPr>
      </w:pPr>
      <w:r w:rsidRPr="000471FD">
        <w:rPr>
          <w:b/>
          <w:sz w:val="28"/>
          <w:szCs w:val="28"/>
        </w:rPr>
        <w:t>Тема 2.1. Экологические факторы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sz w:val="28"/>
          <w:szCs w:val="28"/>
        </w:rPr>
        <w:t>(3 часа)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Организм и среда. Экологические факторы. Абиотические факторы. Биотические факторы. Влияние человека на экосистемы.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Демонстрации. </w:t>
      </w:r>
      <w:r w:rsidRPr="000471FD">
        <w:rPr>
          <w:sz w:val="28"/>
          <w:szCs w:val="28"/>
        </w:rPr>
        <w:t xml:space="preserve">Наглядные материалы, демонстрирующие влияние экологические факторы. Примеры симбиоза в природе. </w:t>
      </w:r>
    </w:p>
    <w:p w:rsidR="000471FD" w:rsidRPr="000471FD" w:rsidRDefault="000471FD" w:rsidP="000471FD">
      <w:pPr>
        <w:jc w:val="both"/>
        <w:rPr>
          <w:i/>
          <w:sz w:val="28"/>
          <w:szCs w:val="28"/>
        </w:rPr>
      </w:pPr>
      <w:r w:rsidRPr="000471FD">
        <w:rPr>
          <w:b/>
          <w:sz w:val="28"/>
          <w:szCs w:val="28"/>
        </w:rPr>
        <w:t xml:space="preserve">Тема 2.2. Структура экосистем. </w:t>
      </w:r>
      <w:r w:rsidRPr="000471FD">
        <w:rPr>
          <w:i/>
          <w:sz w:val="28"/>
          <w:szCs w:val="28"/>
        </w:rPr>
        <w:t>(4часа)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Структура экосистем. Биогеоценозы леса, водоема. Пищевые связи. Круговорот веществ и энергии в экосистемах. Влияние человека на экосистемы. Причины устойчивости и смены экосистем. Искусственные сообщества – агроценозы.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Демонстрации. </w:t>
      </w:r>
      <w:r w:rsidRPr="000471FD">
        <w:rPr>
          <w:sz w:val="28"/>
          <w:szCs w:val="28"/>
        </w:rPr>
        <w:t xml:space="preserve">Схема «Пространственная структура экосистема». Схемы и таблицы, демонстрирующие пищевые цепи и сети; экологические пирамиды; круговорот веществ и энергии в экосистеме.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Лабораторные и практические работы. </w:t>
      </w:r>
      <w:r w:rsidRPr="000471FD">
        <w:rPr>
          <w:sz w:val="28"/>
          <w:szCs w:val="28"/>
        </w:rPr>
        <w:t xml:space="preserve">Выявление антропогенных изменений в экосистемах своей местности.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Сравнительная характеристика природных экосистем и агроэкосистем своей местности.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Исследование изменений в экосистемах на биологических моделях (аквариум).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Решение экологических задач.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>Тема 2.3. Биосфера - глобальная экосистема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sz w:val="28"/>
          <w:szCs w:val="28"/>
        </w:rPr>
        <w:t>(2 часа)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Биосфера, её возникновение и основные этапы эволюции. Функции живого вещества. Биогеохимический круговорот веществ и энергетические процессы в биосфере. Состав и структура биосферы. Учение В. И. Вернадского о биосфере. Роль живых организмов в биосфере. Биомасса Земли. Биологический круговорот (на примере круговорота воды и углерода). 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Демонстрация. </w:t>
      </w:r>
      <w:r w:rsidRPr="000471FD">
        <w:rPr>
          <w:sz w:val="28"/>
          <w:szCs w:val="28"/>
        </w:rPr>
        <w:t>Таблицы и схемы: «Структура биосферы», «Круговорот воды в биосфере</w:t>
      </w:r>
      <w:r w:rsidRPr="000471FD">
        <w:rPr>
          <w:b/>
          <w:sz w:val="28"/>
          <w:szCs w:val="28"/>
        </w:rPr>
        <w:t>», «</w:t>
      </w:r>
      <w:r w:rsidRPr="000471FD">
        <w:rPr>
          <w:sz w:val="28"/>
          <w:szCs w:val="28"/>
        </w:rPr>
        <w:t>Круговорот углерода в биосфере».</w:t>
      </w:r>
      <w:r w:rsidRPr="000471FD">
        <w:rPr>
          <w:b/>
          <w:sz w:val="28"/>
          <w:szCs w:val="28"/>
        </w:rPr>
        <w:t xml:space="preserve"> </w:t>
      </w:r>
      <w:r w:rsidRPr="000471FD">
        <w:rPr>
          <w:sz w:val="28"/>
          <w:szCs w:val="28"/>
        </w:rPr>
        <w:t>Наглядный материал, отражающий видовое разнообразие живых организмов биосферы.</w:t>
      </w:r>
    </w:p>
    <w:p w:rsidR="000471FD" w:rsidRPr="000471FD" w:rsidRDefault="000471FD" w:rsidP="000471FD">
      <w:pPr>
        <w:jc w:val="both"/>
        <w:rPr>
          <w:i/>
          <w:sz w:val="28"/>
          <w:szCs w:val="28"/>
        </w:rPr>
      </w:pPr>
      <w:r w:rsidRPr="000471FD">
        <w:rPr>
          <w:b/>
          <w:sz w:val="28"/>
          <w:szCs w:val="28"/>
        </w:rPr>
        <w:t>Тема 2.4. Биосфера и человек</w:t>
      </w:r>
      <w:r w:rsidRPr="000471FD">
        <w:rPr>
          <w:sz w:val="28"/>
          <w:szCs w:val="28"/>
        </w:rPr>
        <w:t xml:space="preserve"> </w:t>
      </w:r>
      <w:r w:rsidRPr="000471FD">
        <w:rPr>
          <w:i/>
          <w:sz w:val="28"/>
          <w:szCs w:val="28"/>
        </w:rPr>
        <w:t>(4 часа).</w:t>
      </w:r>
    </w:p>
    <w:p w:rsidR="000471FD" w:rsidRPr="000471FD" w:rsidRDefault="000471FD" w:rsidP="000471FD">
      <w:pPr>
        <w:ind w:firstLine="708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Место и роль человека в биосфере. Антропогенное воздействие на биосферу. Понятие о ноосфере. Ноосферное мышление. Международные и национальные программы оздоровления природной среды. Последствия деятельности человека для окружающей среды. Правила поведения в природной среде. Охрана природы и рациональное использование природных ресурсов.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Демонстрация. </w:t>
      </w:r>
      <w:r w:rsidRPr="000471FD">
        <w:rPr>
          <w:sz w:val="28"/>
          <w:szCs w:val="28"/>
        </w:rPr>
        <w:t xml:space="preserve">Таблицы, иллюстрирующих структуру биосферы; схемы круговорота веществ и превращения энергии в биосфере; влияние хозяйственной деятельности человека на природу; модели-аппликации «Биосфера и человек»;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 xml:space="preserve">карты заповедников нашей страны, заказники, национальные парки. Красная книга. </w:t>
      </w: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ТРЕБОВАНИЯ К УРОВНЮ ПОДГОТОВКИ ВЫПУСКНИКОВ.</w:t>
      </w:r>
    </w:p>
    <w:p w:rsidR="000471FD" w:rsidRPr="000471FD" w:rsidRDefault="000471FD" w:rsidP="000471FD">
      <w:pPr>
        <w:ind w:firstLine="708"/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Краткая характеристика сформированных общеучебных умений, навыков на начало учебного  года учащиеся 11 класса:</w:t>
      </w: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Знают:</w:t>
      </w:r>
    </w:p>
    <w:p w:rsidR="000471FD" w:rsidRPr="000471FD" w:rsidRDefault="000471FD" w:rsidP="000471FD">
      <w:pPr>
        <w:tabs>
          <w:tab w:val="left" w:pos="108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 биологическую терминологию и символику;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 -  </w:t>
      </w:r>
      <w:r w:rsidRPr="000471FD">
        <w:rPr>
          <w:sz w:val="28"/>
          <w:szCs w:val="28"/>
        </w:rPr>
        <w:t>основные свойства живой материи и методы её изучения;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уровни организации жизни: молекулярный, клеточный, организменный, популяционно-видовой, биогеоценотический и их характеристики;</w:t>
      </w:r>
      <w:r w:rsidRPr="000471FD">
        <w:rPr>
          <w:sz w:val="28"/>
          <w:szCs w:val="28"/>
        </w:rPr>
        <w:tab/>
        <w:t xml:space="preserve">                                              -  основные закономерности эволюции, и её результаты;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 основные структуры и функции клетки;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 роль основных неорганических и органических соединений и сущность обмена веществ и энергии в клетке;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 закономерности индивидуального размножения и развития;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 основные понятия генетики;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 особенности антропогенного воздействия на природу и его последствия;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 место человека в ноосфере.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>Умеют: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 xml:space="preserve"> </w:t>
      </w:r>
      <w:r w:rsidRPr="000471FD">
        <w:rPr>
          <w:sz w:val="28"/>
          <w:szCs w:val="28"/>
        </w:rPr>
        <w:t>- выявлять основные компоненты каждого уровня жизни;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 раскрывать содержание основных биологических понятий и терминов;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 готовить микропрепараты и работать с микроскопом;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 пользоваться научно-популярной и периодической литературой;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 участвовать в мероприятиях по охране природы;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 применять полученные знания для охраны собственного здоровья;</w:t>
      </w:r>
    </w:p>
    <w:p w:rsidR="000471FD" w:rsidRPr="000471FD" w:rsidRDefault="000471FD" w:rsidP="000471FD">
      <w:pPr>
        <w:tabs>
          <w:tab w:val="left" w:pos="540"/>
          <w:tab w:val="left" w:pos="8280"/>
        </w:tabs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 самостоятельно работать со всеми компонентами учебника и другими источниками информации.</w:t>
      </w: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В результате изучения биологии на базовом уровне ученик должен</w:t>
      </w: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знать /понимать: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-основные положения биологических теорий (клеточная, эволюционная теория Ч.Дарвина);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-учение В.И.Вернадского о биосфере;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-сущность законов Г.Менделя, закономерностей изменчивости;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-строение биологических объектов: клетки; генов и хромосом;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 вида и экосистем (структура);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-вклад выдающихся ученых в развитие биологической науки; биологическую терминологию и символику; </w:t>
      </w:r>
    </w:p>
    <w:p w:rsidR="000471FD" w:rsidRPr="000471FD" w:rsidRDefault="000471FD" w:rsidP="000471FD">
      <w:pPr>
        <w:jc w:val="both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t>уметь: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  <w:u w:val="single"/>
        </w:rPr>
        <w:t>объяснять:</w:t>
      </w:r>
      <w:r w:rsidRPr="000471FD">
        <w:rPr>
          <w:sz w:val="28"/>
          <w:szCs w:val="28"/>
        </w:rPr>
        <w:t xml:space="preserve"> роль биологии в формировании научного мировоззрения;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 xml:space="preserve">-вклад биологических теорий в формирование современной естественнонаучной картины мира;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-единство живой и неживой природы, родство живых организмов;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-отрицательное влияние алкоголя, никотина, наркотических веществ на развитие зародыша человека;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-влияние мутагенов на организм человека, экологических факторов на организмы;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-взаимосвязи организмов и окружающей среды;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-причины эволюции, изменяемости видов, нарушений развития организмов, наследственных заболеваний, мутаций, устойчивости и смены экосистем;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-необходимости сохранения многообразия видов;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-решать элементарные биологические задачи;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-составлять элементарные схемы скрещивания и схемы переноса веществ и энергии в экосистемах (цепи питания);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-описывать особей видов по морфологическому критерию;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 -выявлять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  <w:u w:val="single"/>
        </w:rPr>
        <w:t>сравнивать:</w:t>
      </w:r>
      <w:r w:rsidRPr="000471FD">
        <w:rPr>
          <w:sz w:val="28"/>
          <w:szCs w:val="28"/>
        </w:rPr>
        <w:t xml:space="preserve"> биологические объекты (химический состав тел живой и неживой природы,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-изучать изменения в экосистемах на биологических моделях;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 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-соблюдения мер профилактики отравлений, вирусных и других заболеваний, стрессов, вредных привычек (курение, алкоголизм, наркомания);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-правил поведения в природной среде;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-оказания первой помощи при простудных и других заболеваниях, отравлении пищевыми продуктами;</w:t>
      </w:r>
    </w:p>
    <w:p w:rsidR="000471FD" w:rsidRPr="000471FD" w:rsidRDefault="000471FD" w:rsidP="000471FD">
      <w:p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-оценки этических аспектов некоторых исследований в области биотехнологии (клонирование, искусственное оплодотворение). </w:t>
      </w:r>
    </w:p>
    <w:p w:rsidR="000471FD" w:rsidRPr="000471FD" w:rsidRDefault="000471FD" w:rsidP="000471FD">
      <w:pPr>
        <w:shd w:val="clear" w:color="auto" w:fill="FFFFFF"/>
        <w:ind w:right="-185"/>
        <w:jc w:val="both"/>
        <w:rPr>
          <w:b/>
          <w:bCs/>
          <w:sz w:val="28"/>
          <w:szCs w:val="28"/>
        </w:rPr>
      </w:pPr>
    </w:p>
    <w:p w:rsidR="000471FD" w:rsidRPr="000471FD" w:rsidRDefault="000471FD" w:rsidP="000471FD">
      <w:pPr>
        <w:shd w:val="clear" w:color="auto" w:fill="FFFFFF"/>
        <w:ind w:right="-185"/>
        <w:jc w:val="both"/>
        <w:rPr>
          <w:b/>
          <w:bCs/>
          <w:sz w:val="28"/>
          <w:szCs w:val="28"/>
        </w:rPr>
      </w:pPr>
    </w:p>
    <w:p w:rsidR="000471FD" w:rsidRPr="000471FD" w:rsidRDefault="000471FD" w:rsidP="000471FD">
      <w:pPr>
        <w:shd w:val="clear" w:color="auto" w:fill="FFFFFF"/>
        <w:ind w:right="-185"/>
        <w:jc w:val="both"/>
        <w:rPr>
          <w:b/>
          <w:bCs/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b/>
          <w:sz w:val="28"/>
          <w:szCs w:val="28"/>
        </w:rPr>
      </w:pPr>
      <w:r w:rsidRPr="000471FD">
        <w:rPr>
          <w:b/>
          <w:sz w:val="28"/>
          <w:szCs w:val="28"/>
        </w:rPr>
        <w:lastRenderedPageBreak/>
        <w:t>Критерии и нормы оценки знаний и умений обучающихся по биологии.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  <w:u w:val="single"/>
        </w:rPr>
      </w:pPr>
      <w:r w:rsidRPr="000471FD">
        <w:rPr>
          <w:sz w:val="28"/>
          <w:szCs w:val="28"/>
          <w:u w:val="single"/>
        </w:rPr>
        <w:t>Общедидактические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«5» ставится в случае: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Знания, понимания, глубины усвоения обучающимися всего объёма программного материала.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применять полученные знания в незнакомой ситуации.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Отсутствия ошибок и недочётов при воспроизведении изученного материала, при устных ответах устранения отдельных неточностей с помощью дополнительных вопросов учителя, соблюдения культуры письменной и устной речи, правил оформления письменных работ.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«4» ставится в случае: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Знания всего изученного программного материала.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Умения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Допущения незначительных (негрубых) ошибок, недочётов при воспроизведении изученного материала; соблюдения основных правил культуры письменной и устной речи, правил оформления письменных работ.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«3» ставится в случае: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Знания и усвоения материала на уровне минимальных требований программы, затруднения при самостоятельном воспроизведении, возникновения необходимости незначительной помощи преподавателя.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Умения работать на уровне воспроизведения, затруднения при ответах на видоизменённые вопросы.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Наличия грубой ошибки, нескольких грубых ошибок при воспроизведении изученного материала; незначительного несоблюдения основных правил культуры письменной и устной речи, правил оформления письменных работ.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«2» ставится в случае: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Знания и усвоения материала на уровне ниже минимальных требований программы; наличия отдельных представлений об изученном материале.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Отсутствия умения работать на уровне воспроизведения, затруднения при ответах на стандартные вопросы.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Наличия нескольких грубых ошибок, большого числа негрубых при воспроизведении изученного материала, значительного несоблюдения основных правил культуры письменной и устной речи, правил оформления письменных работ.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  <w:u w:val="single"/>
        </w:rPr>
      </w:pPr>
      <w:r w:rsidRPr="000471FD">
        <w:rPr>
          <w:sz w:val="28"/>
          <w:szCs w:val="28"/>
          <w:u w:val="single"/>
        </w:rPr>
        <w:lastRenderedPageBreak/>
        <w:t>Критерии и нормы оценки знаний и умений обучающихся за устный ответ.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"5"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1.Показывает 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выводы; устанавливать межпредметные связи (на основе ранее приобретённых знаний) и внутрипредметные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 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 и опытов.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"4"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2.Умеет самостоятельно выделять главные положения в изученном материале; на основании фактов и примеров обобщать, делать выводы. Устанавливать внутрипредметные связи. Может применять полученные </w:t>
      </w:r>
      <w:r w:rsidRPr="000471FD">
        <w:rPr>
          <w:sz w:val="28"/>
          <w:szCs w:val="28"/>
        </w:rPr>
        <w:lastRenderedPageBreak/>
        <w:t>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"3"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Излагает материал несистематизированно,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 важное значение в этом тексте, допуская одну-две грубые ошибки.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"2"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При ответе на один вопрос допускает более двух грубых ошибок, которые не может исправить даже при помощи учителя.</w:t>
      </w:r>
    </w:p>
    <w:p w:rsidR="000471FD" w:rsidRPr="000471FD" w:rsidRDefault="000471FD" w:rsidP="000471FD">
      <w:pPr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Примечание. При окончанию устного ответа учащегося педагогом даётся краткий анализ ответа, объявляется мотивированная оценка, возможно привлечение других учащихся для анализа ответа.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  <w:u w:val="single"/>
        </w:rPr>
        <w:t>Критерии и нормы оценки знаний и умений обучающихся за самостоятельные письменные и контрольные работы</w:t>
      </w:r>
      <w:r w:rsidRPr="000471FD">
        <w:rPr>
          <w:sz w:val="28"/>
          <w:szCs w:val="28"/>
        </w:rPr>
        <w:t>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«5»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Выполняет работу без ошибок и /или/ допускает не более одного недочёта.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2. Соблюдает культуру письменной речи; правила оформления письменных работ. 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«4»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1. 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Соблюдает культуру письменной речи, правила оформления письменных работ, но -допускает небольшие помарки при ведении записей.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«3»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Правильно выполняет не менее половины работы.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2. Допускает не более двух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 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3. Допускает незначительное несоблюдение основных норм культуры письменной речи, правил оформления письменных работ. 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«2»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Правильно выполняет менее половины письменной работы.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Допускает число ошибок и недочётов, превосходящее норму, при которой может быть выставлена оценка "3".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Допускает значительное несоблюдение основных норм культуры письменной речи, правил оформления письменных работ.</w:t>
      </w:r>
    </w:p>
    <w:p w:rsidR="000471FD" w:rsidRPr="000471FD" w:rsidRDefault="000471FD" w:rsidP="000471FD">
      <w:pPr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Примечание. — учитель имеет право поставить ученику оценку выше той, которая предусмотрена нормами, если им работа выполнена в оригинальном варианте. — оценки с анализом работ доводятся до сведения учащихся, как правило, на последующем уроке; предусматривается работа над ошибками и устранение пробелов в знаниях и умениях учеников.</w:t>
      </w:r>
    </w:p>
    <w:p w:rsidR="000471FD" w:rsidRPr="000471FD" w:rsidRDefault="000471FD" w:rsidP="000471FD">
      <w:pPr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  <w:u w:val="single"/>
        </w:rPr>
      </w:pPr>
      <w:r w:rsidRPr="000471FD">
        <w:rPr>
          <w:sz w:val="28"/>
          <w:szCs w:val="28"/>
          <w:u w:val="single"/>
        </w:rPr>
        <w:t>Критерии и нормы оценки знаний и умений обучающихся за практические и лабораторные работы.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«5» ставится, если: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Правильной самостоятельно определяет цель данных работ; выполняет работу в полном объёме с соблюдением необходимой ' последовательности проведения опытов, измерений.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чертежи, графики, вычисления.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4. 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«4»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1. Выполняет практическую (лабораторную) работу полностью в соответствии с требованиями при оценивании результатов на "5", но </w:t>
      </w:r>
      <w:r w:rsidRPr="000471FD">
        <w:rPr>
          <w:sz w:val="28"/>
          <w:szCs w:val="28"/>
        </w:rPr>
        <w:lastRenderedPageBreak/>
        <w:t>допускает в вычислениях, измерениях два — три недочёта или одну негрубую ошибку и один недочёт.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При оформлении работ допускает неточности в описании хода действий; делает неполные выводы при обобщении.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Оценка «3» ставится, если ученик: 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1.1 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 обобщения.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4. 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"2"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  <w:u w:val="single"/>
        </w:rPr>
      </w:pPr>
      <w:r w:rsidRPr="000471FD">
        <w:rPr>
          <w:sz w:val="28"/>
          <w:szCs w:val="28"/>
          <w:u w:val="single"/>
        </w:rPr>
        <w:t>Критерии и нормы оценки знаний и умений обучающихся за наблюдением объектов.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«5»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Правильно проводит наблюдение по заданию учителя.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Выделяет существенные признаки у наблюдаемого объекта, процесса.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3. Грамотно, логично оформляет результаты своих наблюдений, делает обобщения, выводы. 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"4"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 Правильно проводит наблюдение по заданию учителя.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Небрежно или неточно оформляет результаты наблюдений.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Оценка "3" ставится, если ученик: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1. Допускает одну-две грубые ошибки или неточности в проведении наблюдений по заданию учителя.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При выделении существенных признаков у наблюдаемого объекта, процесса называет лишь некоторые из них.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Допускает одну-две грубые ошибки в оформлении результатов, наблюдений и выводов.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Оценка «2» ставится, если ученик: 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1.Допускает три-четыре грубые ошибки в проведении наблюдений по заданию учителя.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2. Неправильно выделяет признаки наблюдаемого объекта, процесса.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3. Допускает три-четыре грубые ошибки в оформлении результатов наблюдений и выводов.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Примечание. 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  <w:u w:val="single"/>
        </w:rPr>
      </w:pPr>
      <w:r w:rsidRPr="000471FD">
        <w:rPr>
          <w:sz w:val="28"/>
          <w:szCs w:val="28"/>
          <w:u w:val="single"/>
        </w:rPr>
        <w:t>Общая классификация ошибок.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При оценке знаний, умений, навыков следует учитывать все ошибки (грубые и негрубые), недочёты в соответствии с возрастом учащихся.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Грубыми считаются ошибки: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незнание определения основных понятий, законов, правил, основных положений , теории, незнание формул, общепринятых символов обозначений величин, единиц их измерения, наименований этих единиц;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неумение выделить в ответе главное; обобщить результаты изучения;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неумение применить знания для решения задач, объяснения явления;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неумение читать и строить графики, принципиальные схемы;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неумение подготовить установку или лабораторное оборудование, провести опыт, ,, наблюдение, сделать необходимые расчёты или использовать полученные данные для выводов;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неумение пользоваться первоисточниками, учебником, справочником;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нарушение техники безопасности, небрежное отношение к оборудованию, приборам, материалам.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  <w:u w:val="single"/>
        </w:rPr>
      </w:pPr>
      <w:r w:rsidRPr="000471FD">
        <w:rPr>
          <w:sz w:val="28"/>
          <w:szCs w:val="28"/>
          <w:u w:val="single"/>
        </w:rPr>
        <w:t>К негрубым относятся ошибки: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неточность формулировок, определений, понятий, законов, теорий, вызванная неполнотой охвата основных признаков определяемого понятия или заменой 1 — 3 из этих признаков второстепенными;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 xml:space="preserve">- ошибки при снятии показаний с измерительных приборов, не связанные с определением цены деления шкалы; 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ошибки, вызванные несоблюдением условий проведения опыта, наблюдения, условий работы прибора, оборудования;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ошибки в условных обозначениях на схемах, неточность графика;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- 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нерациональные методы работы со справочной литературой;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неумение решать задачи, выполнять задания в общем виде.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Недочётам и являются: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нерациональные приёмы вычислений и преобразований, выполнения опытов, наблюдений, практических заданий;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арифметические ошибки в вычислениях;</w:t>
      </w:r>
    </w:p>
    <w:p w:rsidR="000471FD" w:rsidRPr="000471FD" w:rsidRDefault="000471FD" w:rsidP="000471FD">
      <w:pPr>
        <w:ind w:firstLine="851"/>
        <w:jc w:val="both"/>
        <w:outlineLvl w:val="0"/>
        <w:rPr>
          <w:sz w:val="28"/>
          <w:szCs w:val="28"/>
        </w:rPr>
      </w:pPr>
      <w:r w:rsidRPr="000471FD">
        <w:rPr>
          <w:sz w:val="28"/>
          <w:szCs w:val="28"/>
        </w:rPr>
        <w:t>- небрежное выполнение записей, чертежей, схем, графиков, таблиц.</w:t>
      </w: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F025D0" w:rsidRDefault="00F025D0" w:rsidP="000471FD">
      <w:pPr>
        <w:ind w:firstLine="709"/>
        <w:jc w:val="both"/>
        <w:rPr>
          <w:b/>
          <w:sz w:val="28"/>
          <w:szCs w:val="28"/>
        </w:rPr>
      </w:pP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b/>
          <w:sz w:val="28"/>
          <w:szCs w:val="28"/>
        </w:rPr>
        <w:lastRenderedPageBreak/>
        <w:t>ЛИТЕРАТУРА И СРЕДСТВА ОБУЧЕНИЯ.</w:t>
      </w:r>
    </w:p>
    <w:p w:rsidR="000471FD" w:rsidRPr="000471FD" w:rsidRDefault="000471FD" w:rsidP="000471FD">
      <w:pPr>
        <w:ind w:firstLine="709"/>
        <w:jc w:val="both"/>
        <w:rPr>
          <w:b/>
          <w:sz w:val="28"/>
          <w:szCs w:val="28"/>
        </w:rPr>
      </w:pPr>
      <w:r w:rsidRPr="000471FD">
        <w:rPr>
          <w:sz w:val="28"/>
          <w:szCs w:val="28"/>
        </w:rPr>
        <w:t xml:space="preserve">Рабочая программа ориентирована на использование </w:t>
      </w:r>
      <w:r w:rsidRPr="000471FD">
        <w:rPr>
          <w:b/>
          <w:sz w:val="28"/>
          <w:szCs w:val="28"/>
        </w:rPr>
        <w:t>учебника: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В. Б. Захарова, С. Г. Мамонтова, Н. И. Сонина. «Общая биология» Издательство «Дрофа», </w:t>
      </w:r>
      <w:smartTag w:uri="urn:schemas-microsoft-com:office:smarttags" w:element="metricconverter">
        <w:smartTagPr>
          <w:attr w:name="ProductID" w:val="2003 г"/>
        </w:smartTagPr>
        <w:r w:rsidRPr="000471FD">
          <w:rPr>
            <w:sz w:val="28"/>
            <w:szCs w:val="28"/>
          </w:rPr>
          <w:t>2003 г</w:t>
        </w:r>
      </w:smartTag>
      <w:r w:rsidRPr="000471FD">
        <w:rPr>
          <w:sz w:val="28"/>
          <w:szCs w:val="28"/>
        </w:rPr>
        <w:t>.</w:t>
      </w:r>
    </w:p>
    <w:p w:rsidR="000471FD" w:rsidRPr="000471FD" w:rsidRDefault="000471FD" w:rsidP="000471FD">
      <w:pPr>
        <w:ind w:firstLine="708"/>
        <w:rPr>
          <w:sz w:val="28"/>
          <w:szCs w:val="28"/>
        </w:rPr>
      </w:pPr>
      <w:r w:rsidRPr="000471FD">
        <w:rPr>
          <w:sz w:val="28"/>
          <w:szCs w:val="28"/>
        </w:rPr>
        <w:t xml:space="preserve"> В.Б.Захаров, С.Г.Мамонтов, Н.И.Сонин «Общая биология»: Учебник для общеобраз. учреждений. – М.: Дрофа, 2005.- 283, [5]с.</w:t>
      </w:r>
    </w:p>
    <w:p w:rsidR="000471FD" w:rsidRPr="000471FD" w:rsidRDefault="000471FD" w:rsidP="000471FD">
      <w:pPr>
        <w:ind w:firstLine="709"/>
        <w:jc w:val="both"/>
        <w:rPr>
          <w:sz w:val="28"/>
          <w:szCs w:val="28"/>
        </w:rPr>
      </w:pPr>
    </w:p>
    <w:p w:rsidR="000471FD" w:rsidRPr="000471FD" w:rsidRDefault="000471FD" w:rsidP="000471FD">
      <w:pPr>
        <w:pStyle w:val="a4"/>
        <w:ind w:firstLine="709"/>
        <w:jc w:val="both"/>
        <w:rPr>
          <w:b w:val="0"/>
          <w:iCs/>
          <w:sz w:val="28"/>
          <w:szCs w:val="28"/>
        </w:rPr>
      </w:pPr>
      <w:r w:rsidRPr="000471FD">
        <w:rPr>
          <w:b w:val="0"/>
          <w:iCs/>
          <w:sz w:val="28"/>
          <w:szCs w:val="28"/>
        </w:rPr>
        <w:t>Методические пособия и дополнительная литература для учителя:</w:t>
      </w:r>
    </w:p>
    <w:p w:rsidR="000471FD" w:rsidRPr="000471FD" w:rsidRDefault="000471FD" w:rsidP="000471FD">
      <w:pPr>
        <w:pStyle w:val="a4"/>
        <w:numPr>
          <w:ilvl w:val="0"/>
          <w:numId w:val="2"/>
        </w:numPr>
        <w:jc w:val="both"/>
        <w:rPr>
          <w:b w:val="0"/>
          <w:iCs/>
          <w:sz w:val="28"/>
          <w:szCs w:val="28"/>
        </w:rPr>
      </w:pPr>
      <w:r w:rsidRPr="000471FD">
        <w:rPr>
          <w:b w:val="0"/>
          <w:iCs/>
          <w:sz w:val="28"/>
          <w:szCs w:val="28"/>
        </w:rPr>
        <w:t>Козлова Т.А. Общая биология. Базовый уровень. 10-11 классы: метод. пособие к учебнику В.И.Сивоглазова, И.Б.Агафоновой, Е.Т.Захаровой. «Общая биология. Базовый уровень». – М.: Дрофа, 2006. – 140с.</w:t>
      </w:r>
    </w:p>
    <w:p w:rsidR="000471FD" w:rsidRPr="000471FD" w:rsidRDefault="000471FD" w:rsidP="000471FD">
      <w:pPr>
        <w:numPr>
          <w:ilvl w:val="0"/>
          <w:numId w:val="2"/>
        </w:num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Биология: Справочник школьника и студента/Под ред. З.Брема  и И.Мейнке; Пер. с нем. – 3-е изд., стереотип. – М.: Дрофа, 2003, с.243-244. </w:t>
      </w:r>
    </w:p>
    <w:p w:rsidR="000471FD" w:rsidRPr="000471FD" w:rsidRDefault="000471FD" w:rsidP="000471FD">
      <w:pPr>
        <w:numPr>
          <w:ilvl w:val="0"/>
          <w:numId w:val="2"/>
        </w:numPr>
        <w:jc w:val="both"/>
        <w:rPr>
          <w:sz w:val="28"/>
          <w:szCs w:val="28"/>
        </w:rPr>
      </w:pPr>
      <w:r w:rsidRPr="000471FD">
        <w:rPr>
          <w:sz w:val="28"/>
          <w:szCs w:val="28"/>
        </w:rPr>
        <w:t xml:space="preserve">Лернер Г.И.Общая биология. (10-11 классы): Подготовка к ЕГЭ. Контрольные и самостоятельные работы/Г.И.Лернер. – М.: Эксмо, 2007. – 288с. </w:t>
      </w:r>
    </w:p>
    <w:p w:rsidR="000471FD" w:rsidRPr="000471FD" w:rsidRDefault="000471FD" w:rsidP="000471FD">
      <w:pPr>
        <w:numPr>
          <w:ilvl w:val="0"/>
          <w:numId w:val="2"/>
        </w:num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Кемп П., Армс К. Введение в биологию. – М.: Мир, 1988. – 671 с.</w:t>
      </w:r>
    </w:p>
    <w:p w:rsidR="000471FD" w:rsidRPr="000471FD" w:rsidRDefault="000471FD" w:rsidP="000471FD">
      <w:pPr>
        <w:numPr>
          <w:ilvl w:val="0"/>
          <w:numId w:val="2"/>
        </w:num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Билич Г.Л., Крыжановский В.А. Биология для поступающих в вузы. – М.: Ониск, 2007. – 1088 с</w:t>
      </w:r>
    </w:p>
    <w:p w:rsidR="000471FD" w:rsidRPr="000471FD" w:rsidRDefault="000471FD" w:rsidP="000471FD">
      <w:pPr>
        <w:numPr>
          <w:ilvl w:val="0"/>
          <w:numId w:val="2"/>
        </w:numPr>
        <w:rPr>
          <w:sz w:val="28"/>
          <w:szCs w:val="28"/>
        </w:rPr>
      </w:pPr>
      <w:r w:rsidRPr="000471FD">
        <w:rPr>
          <w:sz w:val="28"/>
          <w:szCs w:val="28"/>
        </w:rPr>
        <w:t xml:space="preserve"> </w:t>
      </w:r>
      <w:r w:rsidRPr="000471FD">
        <w:rPr>
          <w:rStyle w:val="ae"/>
          <w:i w:val="0"/>
          <w:sz w:val="28"/>
          <w:szCs w:val="28"/>
        </w:rPr>
        <w:t xml:space="preserve"> Реймерс Н. Ф</w:t>
      </w:r>
      <w:r w:rsidRPr="000471FD">
        <w:rPr>
          <w:rStyle w:val="ae"/>
          <w:b/>
          <w:i w:val="0"/>
          <w:sz w:val="28"/>
          <w:szCs w:val="28"/>
        </w:rPr>
        <w:t>.</w:t>
      </w:r>
      <w:r w:rsidRPr="000471FD">
        <w:rPr>
          <w:b/>
          <w:sz w:val="28"/>
          <w:szCs w:val="28"/>
        </w:rPr>
        <w:t xml:space="preserve"> </w:t>
      </w:r>
      <w:r w:rsidRPr="000471FD">
        <w:rPr>
          <w:rStyle w:val="af"/>
          <w:b w:val="0"/>
          <w:sz w:val="28"/>
          <w:szCs w:val="28"/>
        </w:rPr>
        <w:t>Краткий словарь биологических терминов: Кн. для учителя</w:t>
      </w:r>
      <w:r w:rsidRPr="000471FD">
        <w:rPr>
          <w:rStyle w:val="af"/>
          <w:sz w:val="28"/>
          <w:szCs w:val="28"/>
        </w:rPr>
        <w:t>.</w:t>
      </w:r>
      <w:r w:rsidRPr="000471FD">
        <w:rPr>
          <w:sz w:val="28"/>
          <w:szCs w:val="28"/>
        </w:rPr>
        <w:t xml:space="preserve"> – 2-е изд.  М.: Просвещение, 1995. – 368 с.</w:t>
      </w:r>
    </w:p>
    <w:p w:rsidR="000471FD" w:rsidRPr="000471FD" w:rsidRDefault="000471FD" w:rsidP="000471FD">
      <w:pPr>
        <w:numPr>
          <w:ilvl w:val="0"/>
          <w:numId w:val="2"/>
        </w:numPr>
        <w:rPr>
          <w:sz w:val="28"/>
          <w:szCs w:val="28"/>
        </w:rPr>
      </w:pPr>
      <w:r w:rsidRPr="000471FD">
        <w:rPr>
          <w:rStyle w:val="ae"/>
          <w:i w:val="0"/>
          <w:sz w:val="28"/>
          <w:szCs w:val="28"/>
        </w:rPr>
        <w:t xml:space="preserve"> </w:t>
      </w:r>
      <w:r w:rsidRPr="000471FD">
        <w:rPr>
          <w:sz w:val="28"/>
          <w:szCs w:val="28"/>
        </w:rPr>
        <w:t>В. С. Кучменко. Программно-методические материалы: Биология. 2004 г.</w:t>
      </w:r>
    </w:p>
    <w:p w:rsidR="000471FD" w:rsidRPr="000471FD" w:rsidRDefault="000471FD" w:rsidP="000471FD">
      <w:pPr>
        <w:numPr>
          <w:ilvl w:val="0"/>
          <w:numId w:val="2"/>
        </w:numPr>
        <w:rPr>
          <w:sz w:val="28"/>
          <w:szCs w:val="28"/>
        </w:rPr>
      </w:pPr>
      <w:r w:rsidRPr="000471FD">
        <w:rPr>
          <w:sz w:val="28"/>
          <w:szCs w:val="28"/>
        </w:rPr>
        <w:t xml:space="preserve"> В. К. Жуков. Биология: основы генетики. Менделизм. Уроки с использованием модульной технологии. 10 кл. – Волгоград: Учитель, 2008г.</w:t>
      </w:r>
    </w:p>
    <w:p w:rsidR="000471FD" w:rsidRPr="000471FD" w:rsidRDefault="000471FD" w:rsidP="000471FD">
      <w:pPr>
        <w:numPr>
          <w:ilvl w:val="0"/>
          <w:numId w:val="2"/>
        </w:numPr>
        <w:rPr>
          <w:sz w:val="28"/>
          <w:szCs w:val="28"/>
        </w:rPr>
      </w:pPr>
      <w:r w:rsidRPr="000471FD">
        <w:rPr>
          <w:sz w:val="28"/>
          <w:szCs w:val="28"/>
        </w:rPr>
        <w:t xml:space="preserve"> Т. И. Чайка. Биология. 10 кл.: поурочные планы– Волгоград: Учитель, 2008г.</w:t>
      </w:r>
    </w:p>
    <w:p w:rsidR="000471FD" w:rsidRPr="000471FD" w:rsidRDefault="000471FD" w:rsidP="000471FD">
      <w:pPr>
        <w:ind w:left="1429"/>
        <w:jc w:val="both"/>
        <w:rPr>
          <w:sz w:val="28"/>
          <w:szCs w:val="28"/>
        </w:rPr>
      </w:pPr>
    </w:p>
    <w:p w:rsidR="000471FD" w:rsidRPr="000471FD" w:rsidRDefault="000471FD" w:rsidP="000471FD">
      <w:pPr>
        <w:ind w:left="709"/>
        <w:jc w:val="both"/>
        <w:rPr>
          <w:sz w:val="28"/>
          <w:szCs w:val="28"/>
        </w:rPr>
      </w:pPr>
      <w:r w:rsidRPr="000471FD">
        <w:rPr>
          <w:sz w:val="28"/>
          <w:szCs w:val="28"/>
          <w:lang w:val="en-US"/>
        </w:rPr>
        <w:t>MULTIMEDIA</w:t>
      </w:r>
      <w:r w:rsidRPr="000471FD">
        <w:rPr>
          <w:sz w:val="28"/>
          <w:szCs w:val="28"/>
        </w:rPr>
        <w:t xml:space="preserve"> – поддержка курса «Общая биология»</w:t>
      </w:r>
    </w:p>
    <w:p w:rsidR="000471FD" w:rsidRPr="000471FD" w:rsidRDefault="000471FD" w:rsidP="000471FD">
      <w:pPr>
        <w:numPr>
          <w:ilvl w:val="0"/>
          <w:numId w:val="4"/>
        </w:num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Электронные уроки и тесты. Биология в школе. – «Просвещение-медиа», 2007-2008</w:t>
      </w:r>
    </w:p>
    <w:p w:rsidR="000471FD" w:rsidRPr="000471FD" w:rsidRDefault="000471FD" w:rsidP="000471FD">
      <w:pPr>
        <w:numPr>
          <w:ilvl w:val="0"/>
          <w:numId w:val="4"/>
        </w:numPr>
        <w:jc w:val="both"/>
        <w:rPr>
          <w:sz w:val="28"/>
          <w:szCs w:val="28"/>
        </w:rPr>
      </w:pPr>
      <w:r w:rsidRPr="000471FD">
        <w:rPr>
          <w:sz w:val="28"/>
          <w:szCs w:val="28"/>
        </w:rPr>
        <w:t>Репетитор по биологии Кирилла и Мефодия 2008. – «Нью Медиа Дженерейшн», 2008</w:t>
      </w:r>
    </w:p>
    <w:p w:rsidR="000471FD" w:rsidRPr="000471FD" w:rsidRDefault="000471FD" w:rsidP="000471FD">
      <w:pPr>
        <w:pStyle w:val="a4"/>
        <w:ind w:firstLine="709"/>
        <w:jc w:val="both"/>
        <w:rPr>
          <w:b w:val="0"/>
          <w:iCs/>
          <w:sz w:val="28"/>
          <w:szCs w:val="28"/>
        </w:rPr>
      </w:pPr>
      <w:r w:rsidRPr="000471FD">
        <w:rPr>
          <w:b w:val="0"/>
          <w:iCs/>
          <w:sz w:val="28"/>
          <w:szCs w:val="28"/>
        </w:rPr>
        <w:t>Дополнительная литература для учеников:</w:t>
      </w:r>
    </w:p>
    <w:p w:rsidR="000471FD" w:rsidRPr="000471FD" w:rsidRDefault="000471FD" w:rsidP="000471FD">
      <w:pPr>
        <w:pStyle w:val="a4"/>
        <w:numPr>
          <w:ilvl w:val="0"/>
          <w:numId w:val="3"/>
        </w:numPr>
        <w:jc w:val="both"/>
        <w:rPr>
          <w:b w:val="0"/>
          <w:iCs/>
          <w:sz w:val="28"/>
          <w:szCs w:val="28"/>
        </w:rPr>
      </w:pPr>
      <w:r w:rsidRPr="000471FD">
        <w:rPr>
          <w:b w:val="0"/>
          <w:iCs/>
          <w:sz w:val="28"/>
          <w:szCs w:val="28"/>
        </w:rPr>
        <w:t>Вахненко Д.В. Сборник задач по биологии для абитериентов, участников олимпиад и школьников. – Ростов н/Д: Феникс, 2005.- 128 с.</w:t>
      </w:r>
    </w:p>
    <w:p w:rsidR="000471FD" w:rsidRPr="000471FD" w:rsidRDefault="000471FD" w:rsidP="000471FD">
      <w:pPr>
        <w:pStyle w:val="a4"/>
        <w:numPr>
          <w:ilvl w:val="0"/>
          <w:numId w:val="3"/>
        </w:numPr>
        <w:jc w:val="both"/>
        <w:rPr>
          <w:b w:val="0"/>
          <w:iCs/>
          <w:sz w:val="28"/>
          <w:szCs w:val="28"/>
        </w:rPr>
      </w:pPr>
      <w:r w:rsidRPr="000471FD">
        <w:rPr>
          <w:b w:val="0"/>
          <w:iCs/>
          <w:sz w:val="28"/>
          <w:szCs w:val="28"/>
        </w:rPr>
        <w:t>Шишкинская Н.А. генетика и селекция. Теория. Задания. Ответы. – Саратов: Лицей, 2005. – 240 с.</w:t>
      </w:r>
    </w:p>
    <w:p w:rsidR="000471FD" w:rsidRPr="000471FD" w:rsidRDefault="000471FD" w:rsidP="000471FD">
      <w:pPr>
        <w:pStyle w:val="a4"/>
        <w:numPr>
          <w:ilvl w:val="0"/>
          <w:numId w:val="3"/>
        </w:numPr>
        <w:jc w:val="both"/>
        <w:rPr>
          <w:b w:val="0"/>
          <w:iCs/>
          <w:sz w:val="28"/>
          <w:szCs w:val="28"/>
        </w:rPr>
      </w:pPr>
      <w:r w:rsidRPr="000471FD">
        <w:rPr>
          <w:b w:val="0"/>
          <w:iCs/>
          <w:sz w:val="28"/>
          <w:szCs w:val="28"/>
        </w:rPr>
        <w:t>Биология  в таблицах и схемах. Сост. Онищенко А.В. – Санкт-Петербург, ООО «Виктория-плюс», 2004</w:t>
      </w:r>
    </w:p>
    <w:p w:rsidR="000471FD" w:rsidRPr="000471FD" w:rsidRDefault="000471FD" w:rsidP="000471FD">
      <w:pPr>
        <w:numPr>
          <w:ilvl w:val="0"/>
          <w:numId w:val="3"/>
        </w:numPr>
        <w:jc w:val="both"/>
        <w:rPr>
          <w:sz w:val="28"/>
          <w:szCs w:val="28"/>
        </w:rPr>
      </w:pPr>
      <w:r w:rsidRPr="000471FD">
        <w:rPr>
          <w:sz w:val="28"/>
          <w:szCs w:val="28"/>
        </w:rPr>
        <w:lastRenderedPageBreak/>
        <w:t>Иванова Т.В. Сборник заданий по общей биологии: Пособие для учащихся общеобразоват. учреждений. – М.: Просвещение, 2002</w:t>
      </w:r>
    </w:p>
    <w:p w:rsidR="000471FD" w:rsidRPr="000471FD" w:rsidRDefault="000471FD" w:rsidP="000471FD">
      <w:pPr>
        <w:ind w:firstLine="540"/>
        <w:jc w:val="both"/>
        <w:rPr>
          <w:sz w:val="28"/>
          <w:szCs w:val="28"/>
        </w:rPr>
      </w:pPr>
      <w:r w:rsidRPr="000471FD">
        <w:rPr>
          <w:sz w:val="28"/>
          <w:szCs w:val="28"/>
        </w:rPr>
        <w:t>Интернет-ресурсы:</w:t>
      </w:r>
    </w:p>
    <w:p w:rsidR="000471FD" w:rsidRPr="000471FD" w:rsidRDefault="000471FD" w:rsidP="000471FD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sz w:val="28"/>
          <w:szCs w:val="28"/>
        </w:rPr>
      </w:pPr>
      <w:r w:rsidRPr="000471FD">
        <w:rPr>
          <w:sz w:val="28"/>
          <w:szCs w:val="28"/>
        </w:rPr>
        <w:fldChar w:fldCharType="begin"/>
      </w:r>
      <w:r w:rsidRPr="000471FD">
        <w:rPr>
          <w:sz w:val="28"/>
          <w:szCs w:val="28"/>
        </w:rPr>
        <w:instrText xml:space="preserve"> HYPERLINK "http://www.gnpbu.ru/" </w:instrText>
      </w:r>
      <w:r w:rsidRPr="000471FD">
        <w:rPr>
          <w:sz w:val="28"/>
          <w:szCs w:val="28"/>
        </w:rPr>
      </w:r>
      <w:r w:rsidRPr="000471FD">
        <w:rPr>
          <w:sz w:val="28"/>
          <w:szCs w:val="28"/>
        </w:rPr>
        <w:fldChar w:fldCharType="separate"/>
      </w:r>
      <w:r w:rsidRPr="000471FD">
        <w:rPr>
          <w:rStyle w:val="a3"/>
          <w:sz w:val="28"/>
          <w:szCs w:val="28"/>
        </w:rPr>
        <w:t>http://www.gnpbu.ru/</w:t>
      </w:r>
      <w:r w:rsidRPr="000471FD">
        <w:rPr>
          <w:sz w:val="28"/>
          <w:szCs w:val="28"/>
        </w:rPr>
        <w:fldChar w:fldCharType="end"/>
      </w:r>
      <w:r w:rsidRPr="000471FD">
        <w:rPr>
          <w:sz w:val="28"/>
          <w:szCs w:val="28"/>
        </w:rPr>
        <w:t>web_resurs/Estestv_nauki_2.htm.Подборка интернет-материалов для учителей биологии по разным биологическим дисциплинам.</w:t>
      </w:r>
    </w:p>
    <w:p w:rsidR="000471FD" w:rsidRPr="000471FD" w:rsidRDefault="000471FD" w:rsidP="000471FD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sz w:val="28"/>
          <w:szCs w:val="28"/>
        </w:rPr>
      </w:pPr>
      <w:hyperlink r:id="rId7" w:history="1">
        <w:r w:rsidRPr="000471FD">
          <w:rPr>
            <w:rStyle w:val="a3"/>
            <w:sz w:val="28"/>
            <w:szCs w:val="28"/>
          </w:rPr>
          <w:t>http://</w:t>
        </w:r>
        <w:r w:rsidRPr="000471FD">
          <w:rPr>
            <w:rStyle w:val="a3"/>
            <w:sz w:val="28"/>
            <w:szCs w:val="28"/>
          </w:rPr>
          <w:t>sch</w:t>
        </w:r>
        <w:r w:rsidRPr="000471FD">
          <w:rPr>
            <w:rStyle w:val="a3"/>
            <w:sz w:val="28"/>
            <w:szCs w:val="28"/>
          </w:rPr>
          <w:t>ool-collection.edu.ru</w:t>
        </w:r>
      </w:hyperlink>
      <w:r w:rsidRPr="000471FD">
        <w:rPr>
          <w:sz w:val="28"/>
          <w:szCs w:val="28"/>
        </w:rPr>
        <w:t xml:space="preserve"> Единая коллекция цифровых образовательных ресурсов. </w:t>
      </w:r>
    </w:p>
    <w:p w:rsidR="000471FD" w:rsidRPr="00F515DA" w:rsidRDefault="000471FD" w:rsidP="000471FD">
      <w:pPr>
        <w:spacing w:line="360" w:lineRule="auto"/>
        <w:ind w:firstLine="709"/>
        <w:jc w:val="both"/>
        <w:rPr>
          <w:sz w:val="28"/>
          <w:szCs w:val="28"/>
        </w:rPr>
      </w:pPr>
    </w:p>
    <w:p w:rsidR="000471FD" w:rsidRPr="00B02460" w:rsidRDefault="000471FD" w:rsidP="000471FD">
      <w:pPr>
        <w:spacing w:line="360" w:lineRule="auto"/>
        <w:ind w:firstLine="709"/>
        <w:jc w:val="both"/>
        <w:rPr>
          <w:sz w:val="28"/>
          <w:szCs w:val="28"/>
        </w:rPr>
      </w:pPr>
    </w:p>
    <w:p w:rsidR="00C01427" w:rsidRDefault="00C01427"/>
    <w:sectPr w:rsidR="00C01427" w:rsidSect="009B0A6E">
      <w:pgSz w:w="11906" w:h="16838"/>
      <w:pgMar w:top="1276" w:right="849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75F" w:rsidRDefault="0092075F" w:rsidP="000471FD">
      <w:r>
        <w:separator/>
      </w:r>
    </w:p>
  </w:endnote>
  <w:endnote w:type="continuationSeparator" w:id="1">
    <w:p w:rsidR="0092075F" w:rsidRDefault="0092075F" w:rsidP="00047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75F" w:rsidRDefault="0092075F" w:rsidP="000471FD">
      <w:r>
        <w:separator/>
      </w:r>
    </w:p>
  </w:footnote>
  <w:footnote w:type="continuationSeparator" w:id="1">
    <w:p w:rsidR="0092075F" w:rsidRDefault="0092075F" w:rsidP="000471FD">
      <w:r>
        <w:continuationSeparator/>
      </w:r>
    </w:p>
  </w:footnote>
  <w:footnote w:id="2">
    <w:p w:rsidR="000471FD" w:rsidRPr="007B329E" w:rsidRDefault="000471FD" w:rsidP="000471FD">
      <w:pPr>
        <w:pStyle w:val="ac"/>
        <w:ind w:firstLin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47C90"/>
    <w:multiLevelType w:val="hybridMultilevel"/>
    <w:tmpl w:val="C8D4F6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6266E9D"/>
    <w:multiLevelType w:val="multilevel"/>
    <w:tmpl w:val="B34AB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2740F6"/>
    <w:multiLevelType w:val="hybridMultilevel"/>
    <w:tmpl w:val="9ACAA6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D6E27AE"/>
    <w:multiLevelType w:val="hybridMultilevel"/>
    <w:tmpl w:val="FC667B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71FD"/>
    <w:rsid w:val="000471FD"/>
    <w:rsid w:val="00137DA6"/>
    <w:rsid w:val="0092075F"/>
    <w:rsid w:val="00C01427"/>
    <w:rsid w:val="00D96932"/>
    <w:rsid w:val="00F0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471F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471FD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rsid w:val="000471FD"/>
    <w:rPr>
      <w:color w:val="0000FF"/>
      <w:u w:val="single"/>
    </w:rPr>
  </w:style>
  <w:style w:type="paragraph" w:styleId="a4">
    <w:name w:val="Title"/>
    <w:basedOn w:val="a"/>
    <w:link w:val="a5"/>
    <w:qFormat/>
    <w:rsid w:val="000471FD"/>
    <w:pPr>
      <w:jc w:val="center"/>
    </w:pPr>
    <w:rPr>
      <w:b/>
      <w:bCs/>
      <w:sz w:val="32"/>
      <w:lang w:eastAsia="en-US"/>
    </w:rPr>
  </w:style>
  <w:style w:type="character" w:customStyle="1" w:styleId="a5">
    <w:name w:val="Название Знак"/>
    <w:basedOn w:val="a0"/>
    <w:link w:val="a4"/>
    <w:rsid w:val="000471FD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">
    <w:name w:val="Body Text 2"/>
    <w:basedOn w:val="a"/>
    <w:link w:val="20"/>
    <w:rsid w:val="000471FD"/>
    <w:pPr>
      <w:jc w:val="both"/>
    </w:pPr>
    <w:rPr>
      <w:sz w:val="28"/>
      <w:lang w:eastAsia="en-US"/>
    </w:rPr>
  </w:style>
  <w:style w:type="character" w:customStyle="1" w:styleId="20">
    <w:name w:val="Основной текст 2 Знак"/>
    <w:basedOn w:val="a0"/>
    <w:link w:val="2"/>
    <w:rsid w:val="000471F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0471FD"/>
    <w:pPr>
      <w:spacing w:line="360" w:lineRule="auto"/>
      <w:ind w:firstLine="720"/>
      <w:jc w:val="both"/>
    </w:pPr>
    <w:rPr>
      <w:sz w:val="28"/>
      <w:szCs w:val="20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0471F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rsid w:val="000471FD"/>
    <w:pPr>
      <w:spacing w:before="100" w:beforeAutospacing="1" w:after="100" w:afterAutospacing="1"/>
      <w:jc w:val="both"/>
    </w:pPr>
  </w:style>
  <w:style w:type="paragraph" w:styleId="a7">
    <w:name w:val="Body Text"/>
    <w:basedOn w:val="a"/>
    <w:link w:val="a8"/>
    <w:rsid w:val="000471FD"/>
    <w:pPr>
      <w:spacing w:after="120"/>
    </w:pPr>
  </w:style>
  <w:style w:type="character" w:customStyle="1" w:styleId="a8">
    <w:name w:val="Основной текст Знак"/>
    <w:basedOn w:val="a0"/>
    <w:link w:val="a7"/>
    <w:rsid w:val="00047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471F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471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0471FD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0471F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b">
    <w:name w:val="footnote reference"/>
    <w:semiHidden/>
    <w:rsid w:val="000471FD"/>
    <w:rPr>
      <w:vertAlign w:val="superscript"/>
    </w:rPr>
  </w:style>
  <w:style w:type="paragraph" w:customStyle="1" w:styleId="BodyText2">
    <w:name w:val="Body Text 2"/>
    <w:basedOn w:val="a"/>
    <w:rsid w:val="000471FD"/>
    <w:pPr>
      <w:tabs>
        <w:tab w:val="left" w:pos="8222"/>
      </w:tabs>
      <w:ind w:right="-1759"/>
    </w:pPr>
    <w:rPr>
      <w:sz w:val="28"/>
      <w:szCs w:val="20"/>
    </w:rPr>
  </w:style>
  <w:style w:type="paragraph" w:styleId="ac">
    <w:name w:val="footnote text"/>
    <w:basedOn w:val="a"/>
    <w:link w:val="ad"/>
    <w:semiHidden/>
    <w:rsid w:val="000471F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047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"/>
    <w:rsid w:val="000471FD"/>
    <w:pPr>
      <w:jc w:val="both"/>
    </w:pPr>
    <w:rPr>
      <w:szCs w:val="20"/>
    </w:rPr>
  </w:style>
  <w:style w:type="character" w:styleId="ae">
    <w:name w:val="Emphasis"/>
    <w:qFormat/>
    <w:rsid w:val="000471FD"/>
    <w:rPr>
      <w:i/>
      <w:iCs/>
    </w:rPr>
  </w:style>
  <w:style w:type="character" w:styleId="af">
    <w:name w:val="Strong"/>
    <w:qFormat/>
    <w:rsid w:val="000471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37</Pages>
  <Words>10857</Words>
  <Characters>61885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dcterms:created xsi:type="dcterms:W3CDTF">2016-02-03T07:10:00Z</dcterms:created>
  <dcterms:modified xsi:type="dcterms:W3CDTF">2016-02-03T07:37:00Z</dcterms:modified>
</cp:coreProperties>
</file>